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63D8D0" w14:textId="77777777" w:rsidR="008174EB" w:rsidRDefault="008174EB">
      <w:pPr>
        <w:jc w:val="center"/>
        <w:rPr>
          <w:rFonts w:ascii="ＭＳ 明朝" w:hAnsi="ＭＳ 明朝"/>
          <w:b/>
          <w:sz w:val="48"/>
        </w:rPr>
      </w:pPr>
    </w:p>
    <w:p w14:paraId="308179E2" w14:textId="77777777" w:rsidR="008174EB" w:rsidRDefault="008174EB">
      <w:pPr>
        <w:jc w:val="center"/>
        <w:rPr>
          <w:rFonts w:ascii="ＭＳ 明朝" w:hAnsi="ＭＳ 明朝"/>
          <w:b/>
          <w:sz w:val="48"/>
        </w:rPr>
      </w:pPr>
    </w:p>
    <w:p w14:paraId="722D902A" w14:textId="77777777" w:rsidR="008174EB" w:rsidRDefault="008174EB">
      <w:pPr>
        <w:jc w:val="center"/>
        <w:rPr>
          <w:rFonts w:ascii="ＭＳ 明朝" w:hAnsi="ＭＳ 明朝"/>
          <w:b/>
          <w:sz w:val="48"/>
        </w:rPr>
      </w:pPr>
    </w:p>
    <w:p w14:paraId="59009CE2" w14:textId="77777777" w:rsidR="008174EB" w:rsidRDefault="008174EB">
      <w:pPr>
        <w:jc w:val="center"/>
        <w:rPr>
          <w:rFonts w:ascii="ＭＳ 明朝" w:hAnsi="ＭＳ 明朝"/>
          <w:b/>
          <w:sz w:val="48"/>
        </w:rPr>
      </w:pPr>
      <w:r>
        <w:rPr>
          <w:rFonts w:ascii="ＭＳ 明朝" w:hAnsi="ＭＳ 明朝"/>
          <w:b/>
          <w:sz w:val="48"/>
        </w:rPr>
        <w:t>日本社会人団体馬術連盟</w:t>
      </w:r>
    </w:p>
    <w:p w14:paraId="078F6D3C" w14:textId="77777777" w:rsidR="008174EB" w:rsidRDefault="008174EB">
      <w:pPr>
        <w:jc w:val="center"/>
        <w:rPr>
          <w:rFonts w:ascii="ＭＳ 明朝" w:hAnsi="ＭＳ 明朝"/>
          <w:b/>
          <w:sz w:val="48"/>
        </w:rPr>
      </w:pPr>
    </w:p>
    <w:p w14:paraId="245E5630" w14:textId="29691BC7" w:rsidR="008174EB" w:rsidRDefault="008174EB">
      <w:pPr>
        <w:jc w:val="center"/>
        <w:rPr>
          <w:rFonts w:ascii="ＭＳ 明朝" w:hAnsi="ＭＳ 明朝"/>
          <w:b/>
          <w:sz w:val="48"/>
          <w:szCs w:val="48"/>
        </w:rPr>
      </w:pPr>
      <w:r>
        <w:rPr>
          <w:rFonts w:ascii="ＭＳ 明朝" w:hAnsi="ＭＳ 明朝"/>
          <w:b/>
          <w:sz w:val="48"/>
          <w:szCs w:val="48"/>
        </w:rPr>
        <w:t>第1</w:t>
      </w:r>
      <w:r w:rsidR="0048166D">
        <w:rPr>
          <w:rFonts w:ascii="ＭＳ 明朝" w:hAnsi="ＭＳ 明朝" w:hint="eastAsia"/>
          <w:b/>
          <w:sz w:val="48"/>
          <w:szCs w:val="48"/>
          <w:lang w:eastAsia="ja-JP"/>
        </w:rPr>
        <w:t>7</w:t>
      </w:r>
      <w:r>
        <w:rPr>
          <w:rFonts w:ascii="ＭＳ 明朝" w:hAnsi="ＭＳ 明朝"/>
          <w:b/>
          <w:sz w:val="48"/>
          <w:szCs w:val="48"/>
        </w:rPr>
        <w:t>回ＪＢＧホースフェスティバル</w:t>
      </w:r>
    </w:p>
    <w:p w14:paraId="521D3C8A" w14:textId="77777777" w:rsidR="008174EB" w:rsidRDefault="008174EB">
      <w:pPr>
        <w:jc w:val="center"/>
        <w:rPr>
          <w:rFonts w:ascii="ＭＳ 明朝" w:hAnsi="ＭＳ 明朝"/>
          <w:b/>
          <w:sz w:val="44"/>
        </w:rPr>
      </w:pPr>
      <w:r>
        <w:rPr>
          <w:rFonts w:ascii="ＭＳ 明朝" w:hAnsi="ＭＳ 明朝"/>
          <w:b/>
          <w:sz w:val="44"/>
        </w:rPr>
        <w:t>大会プログラム</w:t>
      </w:r>
    </w:p>
    <w:p w14:paraId="46A85073" w14:textId="77777777" w:rsidR="008174EB" w:rsidRDefault="008174EB">
      <w:pPr>
        <w:rPr>
          <w:rFonts w:ascii="ＭＳ 明朝" w:hAnsi="ＭＳ 明朝"/>
          <w:b/>
          <w:sz w:val="40"/>
        </w:rPr>
      </w:pPr>
    </w:p>
    <w:p w14:paraId="42232F35" w14:textId="77777777" w:rsidR="008174EB" w:rsidRDefault="008174EB">
      <w:pPr>
        <w:rPr>
          <w:rFonts w:ascii="ＭＳ 明朝" w:hAnsi="ＭＳ 明朝"/>
          <w:b/>
          <w:sz w:val="40"/>
        </w:rPr>
      </w:pPr>
    </w:p>
    <w:p w14:paraId="5AD6DF84" w14:textId="77777777" w:rsidR="008174EB" w:rsidRDefault="008174EB">
      <w:pPr>
        <w:rPr>
          <w:rFonts w:ascii="ＭＳ 明朝" w:hAnsi="ＭＳ 明朝"/>
          <w:b/>
          <w:sz w:val="40"/>
        </w:rPr>
      </w:pPr>
    </w:p>
    <w:p w14:paraId="0049ADF0" w14:textId="77777777" w:rsidR="008174EB" w:rsidRDefault="008174EB">
      <w:pPr>
        <w:rPr>
          <w:rFonts w:ascii="ＭＳ 明朝" w:hAnsi="ＭＳ 明朝"/>
          <w:b/>
          <w:sz w:val="40"/>
        </w:rPr>
      </w:pPr>
    </w:p>
    <w:p w14:paraId="25A281A4" w14:textId="77777777" w:rsidR="008174EB" w:rsidRDefault="008174EB">
      <w:pPr>
        <w:rPr>
          <w:rFonts w:ascii="ＭＳ 明朝" w:hAnsi="ＭＳ 明朝"/>
          <w:b/>
          <w:color w:val="000000"/>
          <w:sz w:val="40"/>
        </w:rPr>
      </w:pPr>
    </w:p>
    <w:p w14:paraId="665445EC" w14:textId="77777777" w:rsidR="008174EB" w:rsidRDefault="008174EB">
      <w:pPr>
        <w:rPr>
          <w:rFonts w:ascii="ＭＳ 明朝" w:hAnsi="ＭＳ 明朝"/>
          <w:b/>
          <w:color w:val="000000"/>
          <w:sz w:val="40"/>
        </w:rPr>
      </w:pPr>
    </w:p>
    <w:p w14:paraId="4A0B52B0" w14:textId="77777777" w:rsidR="008174EB" w:rsidRDefault="008174EB">
      <w:pPr>
        <w:rPr>
          <w:rFonts w:ascii="ＭＳ 明朝" w:hAnsi="ＭＳ 明朝"/>
          <w:b/>
          <w:color w:val="000000"/>
          <w:sz w:val="40"/>
        </w:rPr>
      </w:pPr>
    </w:p>
    <w:p w14:paraId="2F700F9E" w14:textId="77777777" w:rsidR="008174EB" w:rsidRDefault="008174EB">
      <w:pPr>
        <w:rPr>
          <w:rFonts w:ascii="ＭＳ 明朝" w:hAnsi="ＭＳ 明朝"/>
          <w:b/>
          <w:color w:val="000000"/>
          <w:sz w:val="40"/>
        </w:rPr>
      </w:pPr>
    </w:p>
    <w:p w14:paraId="7913E687" w14:textId="77777777" w:rsidR="008174EB" w:rsidRDefault="008174EB">
      <w:pPr>
        <w:rPr>
          <w:rFonts w:ascii="ＭＳ 明朝" w:hAnsi="ＭＳ 明朝"/>
          <w:b/>
          <w:color w:val="000000"/>
          <w:sz w:val="40"/>
        </w:rPr>
      </w:pPr>
    </w:p>
    <w:p w14:paraId="0B7FC9D9" w14:textId="77777777" w:rsidR="008174EB" w:rsidRDefault="008174EB">
      <w:pPr>
        <w:rPr>
          <w:rFonts w:ascii="ＭＳ 明朝" w:hAnsi="ＭＳ 明朝"/>
          <w:b/>
          <w:color w:val="000000"/>
          <w:sz w:val="40"/>
        </w:rPr>
      </w:pPr>
    </w:p>
    <w:p w14:paraId="406F4699" w14:textId="77777777" w:rsidR="008174EB" w:rsidRDefault="008174EB">
      <w:pPr>
        <w:rPr>
          <w:rFonts w:ascii="ＭＳ 明朝" w:hAnsi="ＭＳ 明朝"/>
          <w:b/>
          <w:color w:val="000000"/>
          <w:sz w:val="40"/>
        </w:rPr>
      </w:pPr>
    </w:p>
    <w:p w14:paraId="07F44157" w14:textId="310CC100" w:rsidR="008174EB" w:rsidRDefault="008174EB">
      <w:pPr>
        <w:ind w:firstLine="709"/>
        <w:rPr>
          <w:rFonts w:ascii="ＭＳ 明朝" w:hAnsi="ＭＳ 明朝"/>
          <w:b/>
          <w:color w:val="000000"/>
          <w:sz w:val="28"/>
          <w:szCs w:val="28"/>
        </w:rPr>
      </w:pPr>
      <w:r>
        <w:rPr>
          <w:rFonts w:ascii="ＭＳ 明朝" w:hAnsi="ＭＳ 明朝"/>
          <w:b/>
          <w:color w:val="000000"/>
          <w:sz w:val="28"/>
          <w:szCs w:val="28"/>
        </w:rPr>
        <w:t>開　催　日</w:t>
      </w:r>
      <w:r>
        <w:rPr>
          <w:rFonts w:ascii="ＭＳ 明朝" w:hAnsi="ＭＳ 明朝"/>
          <w:b/>
          <w:color w:val="000000"/>
          <w:sz w:val="28"/>
          <w:szCs w:val="28"/>
        </w:rPr>
        <w:tab/>
        <w:t>：</w:t>
      </w:r>
      <w:r>
        <w:rPr>
          <w:rFonts w:ascii="ＭＳ 明朝" w:hAnsi="ＭＳ 明朝"/>
          <w:b/>
          <w:color w:val="000000"/>
          <w:sz w:val="28"/>
          <w:szCs w:val="28"/>
        </w:rPr>
        <w:tab/>
      </w:r>
      <w:r w:rsidR="00BA7161">
        <w:rPr>
          <w:rFonts w:ascii="ＭＳ 明朝" w:hAnsi="ＭＳ 明朝" w:hint="cs"/>
          <w:b/>
          <w:color w:val="000000"/>
          <w:sz w:val="28"/>
          <w:szCs w:val="28"/>
        </w:rPr>
        <w:t>2</w:t>
      </w:r>
      <w:r w:rsidR="00BA7161">
        <w:rPr>
          <w:rFonts w:ascii="ＭＳ 明朝" w:hAnsi="ＭＳ 明朝"/>
          <w:b/>
          <w:color w:val="000000"/>
          <w:sz w:val="28"/>
          <w:szCs w:val="28"/>
        </w:rPr>
        <w:t>0</w:t>
      </w:r>
      <w:r w:rsidR="00933A00">
        <w:rPr>
          <w:rFonts w:ascii="ＭＳ 明朝" w:hAnsi="ＭＳ 明朝"/>
          <w:b/>
          <w:color w:val="000000"/>
          <w:sz w:val="28"/>
          <w:szCs w:val="28"/>
        </w:rPr>
        <w:t>2</w:t>
      </w:r>
      <w:r w:rsidR="00A51B02">
        <w:rPr>
          <w:rFonts w:ascii="ＭＳ 明朝" w:hAnsi="ＭＳ 明朝"/>
          <w:b/>
          <w:color w:val="000000"/>
          <w:sz w:val="28"/>
          <w:szCs w:val="28"/>
        </w:rPr>
        <w:t>2</w:t>
      </w:r>
      <w:r>
        <w:rPr>
          <w:rFonts w:ascii="ＭＳ 明朝" w:hAnsi="ＭＳ 明朝"/>
          <w:b/>
          <w:color w:val="000000"/>
          <w:sz w:val="28"/>
          <w:szCs w:val="28"/>
        </w:rPr>
        <w:t>年</w:t>
      </w:r>
      <w:r w:rsidR="00933A00">
        <w:rPr>
          <w:rFonts w:ascii="ＭＳ 明朝" w:hAnsi="ＭＳ 明朝" w:hint="cs"/>
          <w:b/>
          <w:color w:val="000000"/>
          <w:sz w:val="28"/>
          <w:szCs w:val="28"/>
        </w:rPr>
        <w:t>1</w:t>
      </w:r>
      <w:r w:rsidR="00933A00">
        <w:rPr>
          <w:rFonts w:ascii="ＭＳ 明朝" w:hAnsi="ＭＳ 明朝"/>
          <w:b/>
          <w:color w:val="000000"/>
          <w:sz w:val="28"/>
          <w:szCs w:val="28"/>
        </w:rPr>
        <w:t>1</w:t>
      </w:r>
      <w:r>
        <w:rPr>
          <w:rFonts w:ascii="ＭＳ 明朝" w:hAnsi="ＭＳ 明朝"/>
          <w:b/>
          <w:color w:val="000000"/>
          <w:sz w:val="28"/>
          <w:szCs w:val="28"/>
        </w:rPr>
        <w:t>月</w:t>
      </w:r>
      <w:r w:rsidR="00F3472F">
        <w:rPr>
          <w:rFonts w:ascii="ＭＳ 明朝" w:hAnsi="ＭＳ 明朝" w:hint="eastAsia"/>
          <w:b/>
          <w:color w:val="000000"/>
          <w:sz w:val="28"/>
          <w:szCs w:val="28"/>
          <w:lang w:eastAsia="ja-JP"/>
        </w:rPr>
        <w:t>2</w:t>
      </w:r>
      <w:r w:rsidR="00933A00">
        <w:rPr>
          <w:rFonts w:ascii="ＭＳ 明朝" w:hAnsi="ＭＳ 明朝"/>
          <w:b/>
          <w:color w:val="000000"/>
          <w:sz w:val="28"/>
          <w:szCs w:val="28"/>
          <w:lang w:eastAsia="ja-JP"/>
        </w:rPr>
        <w:t>3</w:t>
      </w:r>
      <w:r>
        <w:rPr>
          <w:rFonts w:ascii="ＭＳ 明朝" w:hAnsi="ＭＳ 明朝"/>
          <w:b/>
          <w:color w:val="000000"/>
          <w:sz w:val="28"/>
          <w:szCs w:val="28"/>
        </w:rPr>
        <w:t>日(</w:t>
      </w:r>
      <w:r w:rsidR="00A51B02">
        <w:rPr>
          <w:rFonts w:ascii="ＭＳ 明朝" w:hAnsi="ＭＳ 明朝" w:hint="eastAsia"/>
          <w:b/>
          <w:color w:val="000000"/>
          <w:sz w:val="28"/>
          <w:szCs w:val="28"/>
          <w:lang w:eastAsia="ja-JP"/>
        </w:rPr>
        <w:t>水</w:t>
      </w:r>
      <w:r w:rsidR="00933A00">
        <w:rPr>
          <w:rFonts w:ascii="ＭＳ 明朝" w:hAnsi="ＭＳ 明朝" w:hint="eastAsia"/>
          <w:b/>
          <w:color w:val="000000"/>
          <w:sz w:val="28"/>
          <w:szCs w:val="28"/>
          <w:lang w:eastAsia="ja-JP"/>
        </w:rPr>
        <w:t>・祝</w:t>
      </w:r>
      <w:r>
        <w:rPr>
          <w:rFonts w:ascii="ＭＳ 明朝" w:hAnsi="ＭＳ 明朝"/>
          <w:b/>
          <w:color w:val="000000"/>
          <w:sz w:val="28"/>
          <w:szCs w:val="28"/>
        </w:rPr>
        <w:t>)</w:t>
      </w:r>
    </w:p>
    <w:p w14:paraId="407B4D58" w14:textId="43D7BF01" w:rsidR="008174EB" w:rsidRDefault="008174EB">
      <w:pPr>
        <w:ind w:firstLine="709"/>
        <w:rPr>
          <w:rFonts w:ascii="ＭＳ 明朝" w:hAnsi="ＭＳ 明朝"/>
          <w:b/>
          <w:color w:val="000000"/>
          <w:sz w:val="28"/>
          <w:szCs w:val="28"/>
        </w:rPr>
      </w:pPr>
      <w:r>
        <w:rPr>
          <w:rFonts w:ascii="ＭＳ 明朝" w:hAnsi="ＭＳ 明朝"/>
          <w:b/>
          <w:color w:val="000000"/>
          <w:sz w:val="28"/>
          <w:szCs w:val="28"/>
        </w:rPr>
        <w:t>開催場所</w:t>
      </w:r>
      <w:r>
        <w:rPr>
          <w:rFonts w:ascii="ＭＳ 明朝" w:hAnsi="ＭＳ 明朝"/>
          <w:b/>
          <w:color w:val="000000"/>
          <w:sz w:val="28"/>
          <w:szCs w:val="28"/>
        </w:rPr>
        <w:tab/>
        <w:t>：</w:t>
      </w:r>
      <w:r>
        <w:rPr>
          <w:rFonts w:ascii="ＭＳ 明朝" w:hAnsi="ＭＳ 明朝"/>
          <w:b/>
          <w:color w:val="000000"/>
          <w:sz w:val="28"/>
          <w:szCs w:val="28"/>
        </w:rPr>
        <w:tab/>
      </w:r>
      <w:r w:rsidR="00933A00">
        <w:rPr>
          <w:rFonts w:ascii="ＭＳ 明朝" w:hAnsi="ＭＳ 明朝" w:hint="eastAsia"/>
          <w:b/>
          <w:color w:val="000000"/>
          <w:sz w:val="28"/>
          <w:szCs w:val="28"/>
          <w:lang w:eastAsia="ja-JP"/>
        </w:rPr>
        <w:t>ドレッサージュ・ステーブル・テルイ</w:t>
      </w:r>
    </w:p>
    <w:p w14:paraId="5552FF49" w14:textId="5A363A5F" w:rsidR="008174EB" w:rsidRDefault="008174EB">
      <w:pPr>
        <w:ind w:firstLine="709"/>
        <w:rPr>
          <w:rFonts w:ascii="ＭＳ 明朝" w:hAnsi="ＭＳ 明朝"/>
          <w:b/>
          <w:color w:val="000000"/>
          <w:sz w:val="28"/>
          <w:szCs w:val="28"/>
        </w:rPr>
      </w:pPr>
      <w:r>
        <w:rPr>
          <w:rFonts w:ascii="ＭＳ 明朝" w:hAnsi="ＭＳ 明朝"/>
          <w:b/>
          <w:color w:val="000000"/>
          <w:sz w:val="28"/>
          <w:szCs w:val="28"/>
        </w:rPr>
        <w:t>主　催</w:t>
      </w:r>
      <w:r>
        <w:rPr>
          <w:rFonts w:ascii="ＭＳ 明朝" w:hAnsi="ＭＳ 明朝"/>
          <w:b/>
          <w:color w:val="000000"/>
          <w:sz w:val="28"/>
          <w:szCs w:val="28"/>
        </w:rPr>
        <w:tab/>
        <w:t>：</w:t>
      </w:r>
      <w:r>
        <w:rPr>
          <w:rFonts w:ascii="ＭＳ 明朝" w:hAnsi="ＭＳ 明朝"/>
          <w:b/>
          <w:color w:val="000000"/>
          <w:sz w:val="28"/>
          <w:szCs w:val="28"/>
        </w:rPr>
        <w:tab/>
        <w:t>日本社会人団体</w:t>
      </w:r>
      <w:r w:rsidR="00933A00">
        <w:rPr>
          <w:rFonts w:ascii="ＭＳ 明朝" w:hAnsi="ＭＳ 明朝" w:hint="eastAsia"/>
          <w:b/>
          <w:color w:val="000000"/>
          <w:sz w:val="28"/>
          <w:szCs w:val="28"/>
          <w:lang w:eastAsia="ja-JP"/>
        </w:rPr>
        <w:t>馬術連盟</w:t>
      </w:r>
    </w:p>
    <w:p w14:paraId="6C1876F2" w14:textId="77777777" w:rsidR="008174EB" w:rsidRDefault="008174EB">
      <w:pPr>
        <w:ind w:firstLine="709"/>
        <w:rPr>
          <w:rFonts w:ascii="ＭＳ 明朝" w:hAnsi="ＭＳ 明朝"/>
          <w:b/>
          <w:color w:val="000000"/>
          <w:sz w:val="28"/>
          <w:szCs w:val="28"/>
        </w:rPr>
      </w:pPr>
      <w:r>
        <w:rPr>
          <w:rFonts w:ascii="ＭＳ 明朝" w:hAnsi="ＭＳ 明朝"/>
          <w:b/>
          <w:color w:val="000000"/>
          <w:sz w:val="28"/>
          <w:szCs w:val="28"/>
        </w:rPr>
        <w:t>協　賛</w:t>
      </w:r>
      <w:r>
        <w:rPr>
          <w:rFonts w:ascii="ＭＳ 明朝" w:hAnsi="ＭＳ 明朝"/>
          <w:b/>
          <w:color w:val="000000"/>
          <w:sz w:val="28"/>
          <w:szCs w:val="28"/>
        </w:rPr>
        <w:tab/>
        <w:t>：</w:t>
      </w:r>
      <w:r>
        <w:rPr>
          <w:rFonts w:ascii="ＭＳ 明朝" w:hAnsi="ＭＳ 明朝"/>
          <w:b/>
          <w:color w:val="000000"/>
          <w:sz w:val="28"/>
          <w:szCs w:val="28"/>
        </w:rPr>
        <w:tab/>
        <w:t>レッキス工業株式会社</w:t>
      </w:r>
    </w:p>
    <w:p w14:paraId="0198238B" w14:textId="77777777" w:rsidR="008174EB" w:rsidRDefault="008174EB">
      <w:pPr>
        <w:pageBreakBefore/>
        <w:jc w:val="center"/>
        <w:rPr>
          <w:rFonts w:ascii="ＭＳ 明朝" w:hAnsi="ＭＳ 明朝"/>
          <w:b/>
          <w:sz w:val="28"/>
          <w:szCs w:val="28"/>
        </w:rPr>
      </w:pPr>
      <w:r>
        <w:rPr>
          <w:rFonts w:ascii="ＭＳ 明朝" w:hAnsi="ＭＳ 明朝"/>
          <w:b/>
          <w:sz w:val="28"/>
          <w:szCs w:val="28"/>
        </w:rPr>
        <w:lastRenderedPageBreak/>
        <w:t>大　会　役　員</w:t>
      </w:r>
    </w:p>
    <w:p w14:paraId="44984843" w14:textId="77777777" w:rsidR="008174EB" w:rsidRDefault="008174EB">
      <w:pPr>
        <w:jc w:val="center"/>
        <w:rPr>
          <w:rFonts w:ascii="ＭＳ 明朝" w:hAnsi="ＭＳ 明朝"/>
          <w:b/>
          <w:sz w:val="28"/>
          <w:szCs w:val="28"/>
        </w:rPr>
      </w:pPr>
    </w:p>
    <w:p w14:paraId="21191819" w14:textId="77777777" w:rsidR="008174EB" w:rsidRDefault="008174EB">
      <w:pPr>
        <w:spacing w:before="160" w:line="480" w:lineRule="auto"/>
        <w:rPr>
          <w:rFonts w:ascii="ＭＳ 明朝" w:hAnsi="ＭＳ 明朝"/>
          <w:b/>
          <w:bCs/>
          <w:color w:val="000000"/>
          <w:spacing w:val="93"/>
          <w:sz w:val="22"/>
          <w:szCs w:val="22"/>
        </w:rPr>
      </w:pPr>
    </w:p>
    <w:p w14:paraId="5ABE2948" w14:textId="77777777" w:rsidR="008174EB" w:rsidRPr="00A01A7B" w:rsidRDefault="008174EB">
      <w:pPr>
        <w:spacing w:before="160" w:line="480" w:lineRule="auto"/>
        <w:rPr>
          <w:rFonts w:ascii="ＭＳ 明朝" w:hAnsi="ＭＳ 明朝"/>
          <w:sz w:val="22"/>
          <w:szCs w:val="22"/>
        </w:rPr>
      </w:pPr>
      <w:r w:rsidRPr="00A01A7B">
        <w:rPr>
          <w:rFonts w:ascii="ＭＳ 明朝" w:hAnsi="ＭＳ 明朝"/>
          <w:b/>
          <w:bCs/>
          <w:spacing w:val="93"/>
          <w:sz w:val="22"/>
          <w:szCs w:val="22"/>
        </w:rPr>
        <w:t>大会会</w:t>
      </w:r>
      <w:r w:rsidRPr="00A01A7B">
        <w:rPr>
          <w:rFonts w:ascii="ＭＳ 明朝" w:hAnsi="ＭＳ 明朝"/>
          <w:b/>
          <w:bCs/>
          <w:sz w:val="22"/>
          <w:szCs w:val="22"/>
        </w:rPr>
        <w:t>長</w:t>
      </w:r>
      <w:r w:rsidRPr="00A01A7B">
        <w:rPr>
          <w:rFonts w:ascii="ＭＳ 明朝" w:hAnsi="ＭＳ 明朝"/>
          <w:b/>
          <w:bCs/>
          <w:sz w:val="22"/>
          <w:szCs w:val="22"/>
        </w:rPr>
        <w:tab/>
      </w:r>
      <w:r w:rsidRPr="00A01A7B">
        <w:rPr>
          <w:rFonts w:ascii="ＭＳ 明朝" w:hAnsi="ＭＳ 明朝"/>
          <w:b/>
          <w:bCs/>
          <w:sz w:val="22"/>
          <w:szCs w:val="22"/>
        </w:rPr>
        <w:tab/>
      </w:r>
      <w:r w:rsidRPr="00A01A7B">
        <w:rPr>
          <w:rFonts w:ascii="ＭＳ 明朝" w:hAnsi="ＭＳ 明朝"/>
          <w:sz w:val="22"/>
          <w:szCs w:val="22"/>
        </w:rPr>
        <w:t>山口　昇</w:t>
      </w:r>
    </w:p>
    <w:p w14:paraId="4C42A3D2" w14:textId="253BA842" w:rsidR="008174EB" w:rsidRPr="00A01A7B" w:rsidRDefault="008174EB">
      <w:pPr>
        <w:spacing w:line="480" w:lineRule="auto"/>
        <w:rPr>
          <w:rFonts w:ascii="ＭＳ 明朝" w:hAnsi="ＭＳ 明朝"/>
          <w:sz w:val="22"/>
          <w:szCs w:val="22"/>
        </w:rPr>
      </w:pPr>
      <w:r w:rsidRPr="00A01A7B">
        <w:rPr>
          <w:rFonts w:ascii="ＭＳ 明朝" w:hAnsi="ＭＳ 明朝"/>
          <w:b/>
          <w:spacing w:val="42"/>
          <w:sz w:val="22"/>
          <w:szCs w:val="22"/>
        </w:rPr>
        <w:t>大会副会</w:t>
      </w:r>
      <w:r w:rsidRPr="00A01A7B">
        <w:rPr>
          <w:rFonts w:ascii="ＭＳ 明朝" w:hAnsi="ＭＳ 明朝"/>
          <w:b/>
          <w:sz w:val="22"/>
          <w:szCs w:val="22"/>
        </w:rPr>
        <w:t>長</w:t>
      </w:r>
      <w:r w:rsidRPr="00A01A7B">
        <w:rPr>
          <w:rFonts w:ascii="ＭＳ 明朝" w:hAnsi="ＭＳ 明朝"/>
          <w:b/>
          <w:sz w:val="22"/>
          <w:szCs w:val="22"/>
        </w:rPr>
        <w:tab/>
      </w:r>
      <w:r w:rsidRPr="00A01A7B">
        <w:rPr>
          <w:rFonts w:ascii="ＭＳ 明朝" w:hAnsi="ＭＳ 明朝"/>
          <w:b/>
          <w:sz w:val="22"/>
          <w:szCs w:val="22"/>
        </w:rPr>
        <w:tab/>
      </w:r>
      <w:r w:rsidR="007F6E96" w:rsidRPr="007F6E96">
        <w:rPr>
          <w:rFonts w:ascii="ＭＳ 明朝" w:hAnsi="ＭＳ 明朝" w:hint="eastAsia"/>
          <w:bCs/>
          <w:sz w:val="22"/>
          <w:szCs w:val="22"/>
          <w:lang w:eastAsia="zh-TW"/>
        </w:rPr>
        <w:t>東　純一、</w:t>
      </w:r>
      <w:r w:rsidR="00C82A45" w:rsidRPr="003B404B">
        <w:rPr>
          <w:rFonts w:asciiTheme="minorEastAsia" w:eastAsiaTheme="minorEastAsia" w:hAnsiTheme="minorEastAsia" w:cs="ＭＳ Ｐ明朝" w:hint="eastAsia"/>
          <w:sz w:val="22"/>
          <w:szCs w:val="20"/>
          <w:lang w:val="ja-JP"/>
        </w:rPr>
        <w:t>宮川</w:t>
      </w:r>
      <w:r w:rsidR="00742944" w:rsidRPr="00DD70F4">
        <w:rPr>
          <w:rFonts w:asciiTheme="minorEastAsia" w:eastAsiaTheme="minorEastAsia" w:hAnsiTheme="minorEastAsia" w:cs="ＭＳ Ｐ明朝" w:hint="eastAsia"/>
          <w:sz w:val="22"/>
          <w:szCs w:val="20"/>
          <w:lang w:eastAsia="zh-TW"/>
        </w:rPr>
        <w:t xml:space="preserve"> </w:t>
      </w:r>
      <w:r w:rsidR="00C82A45" w:rsidRPr="003B404B">
        <w:rPr>
          <w:rFonts w:asciiTheme="minorEastAsia" w:eastAsiaTheme="minorEastAsia" w:hAnsiTheme="minorEastAsia" w:cs="ＭＳ Ｐ明朝" w:hint="eastAsia"/>
          <w:sz w:val="22"/>
          <w:szCs w:val="20"/>
          <w:lang w:val="ja-JP"/>
        </w:rPr>
        <w:t>一彦</w:t>
      </w:r>
    </w:p>
    <w:p w14:paraId="33938203" w14:textId="5EA4C9A6" w:rsidR="008174EB" w:rsidRPr="00DD70F4" w:rsidRDefault="008174EB">
      <w:pPr>
        <w:spacing w:line="480" w:lineRule="auto"/>
        <w:rPr>
          <w:rFonts w:ascii="ＭＳ 明朝" w:hAnsi="ＭＳ 明朝"/>
          <w:sz w:val="22"/>
          <w:szCs w:val="22"/>
        </w:rPr>
      </w:pPr>
      <w:r w:rsidRPr="00A01A7B">
        <w:rPr>
          <w:rFonts w:ascii="ＭＳ 明朝" w:hAnsi="ＭＳ 明朝"/>
          <w:b/>
          <w:bCs/>
          <w:spacing w:val="42"/>
          <w:sz w:val="22"/>
          <w:szCs w:val="22"/>
        </w:rPr>
        <w:t>大会委員</w:t>
      </w:r>
      <w:r w:rsidRPr="00A01A7B">
        <w:rPr>
          <w:rFonts w:ascii="ＭＳ 明朝" w:hAnsi="ＭＳ 明朝"/>
          <w:b/>
          <w:bCs/>
          <w:sz w:val="22"/>
          <w:szCs w:val="22"/>
        </w:rPr>
        <w:t>長</w:t>
      </w:r>
      <w:r w:rsidRPr="00A01A7B">
        <w:rPr>
          <w:rFonts w:ascii="ＭＳ 明朝" w:hAnsi="ＭＳ 明朝"/>
          <w:b/>
          <w:bCs/>
          <w:sz w:val="22"/>
          <w:szCs w:val="22"/>
        </w:rPr>
        <w:tab/>
      </w:r>
      <w:r w:rsidRPr="00A01A7B">
        <w:rPr>
          <w:rFonts w:ascii="ＭＳ 明朝" w:hAnsi="ＭＳ 明朝"/>
          <w:b/>
          <w:bCs/>
          <w:sz w:val="22"/>
          <w:szCs w:val="22"/>
        </w:rPr>
        <w:tab/>
      </w:r>
      <w:r w:rsidR="00DD70F4" w:rsidRPr="00DD70F4">
        <w:rPr>
          <w:rFonts w:ascii="ＭＳ 明朝" w:hAnsi="ＭＳ 明朝" w:hint="eastAsia"/>
          <w:sz w:val="22"/>
          <w:szCs w:val="22"/>
          <w:lang w:eastAsia="ja-JP"/>
        </w:rPr>
        <w:t>久保 知之</w:t>
      </w:r>
    </w:p>
    <w:p w14:paraId="3CEF74F2" w14:textId="75D6D7FD" w:rsidR="008174EB" w:rsidRPr="00A01A7B" w:rsidRDefault="008174EB">
      <w:pPr>
        <w:spacing w:line="480" w:lineRule="auto"/>
        <w:rPr>
          <w:rFonts w:ascii="ＭＳ 明朝" w:hAnsi="ＭＳ 明朝"/>
          <w:szCs w:val="22"/>
        </w:rPr>
      </w:pPr>
      <w:r w:rsidRPr="00A01A7B">
        <w:rPr>
          <w:rFonts w:ascii="ＭＳ 明朝" w:hAnsi="ＭＳ 明朝"/>
          <w:b/>
          <w:bCs/>
          <w:spacing w:val="194"/>
          <w:sz w:val="22"/>
          <w:szCs w:val="22"/>
        </w:rPr>
        <w:t>審判</w:t>
      </w:r>
      <w:r w:rsidRPr="00A01A7B">
        <w:rPr>
          <w:rFonts w:ascii="ＭＳ 明朝" w:hAnsi="ＭＳ 明朝"/>
          <w:b/>
          <w:bCs/>
          <w:spacing w:val="1"/>
          <w:sz w:val="22"/>
          <w:szCs w:val="22"/>
        </w:rPr>
        <w:t>長</w:t>
      </w:r>
      <w:r w:rsidRPr="00A01A7B">
        <w:rPr>
          <w:rFonts w:ascii="ＭＳ 明朝" w:hAnsi="ＭＳ 明朝"/>
          <w:b/>
          <w:bCs/>
          <w:spacing w:val="1"/>
          <w:sz w:val="22"/>
          <w:szCs w:val="22"/>
        </w:rPr>
        <w:tab/>
      </w:r>
      <w:r w:rsidRPr="00A01A7B">
        <w:rPr>
          <w:rFonts w:ascii="ＭＳ 明朝" w:hAnsi="ＭＳ 明朝"/>
          <w:b/>
          <w:bCs/>
          <w:spacing w:val="1"/>
          <w:sz w:val="22"/>
          <w:szCs w:val="22"/>
        </w:rPr>
        <w:tab/>
      </w:r>
      <w:commentRangeStart w:id="0"/>
      <w:r w:rsidR="00C13CDF" w:rsidRPr="00C13CDF">
        <w:rPr>
          <w:rFonts w:ascii="ＭＳ 明朝" w:hAnsi="ＭＳ 明朝" w:hint="eastAsia"/>
          <w:spacing w:val="1"/>
          <w:sz w:val="22"/>
          <w:szCs w:val="22"/>
        </w:rPr>
        <w:t>児玉　彰</w:t>
      </w:r>
    </w:p>
    <w:p w14:paraId="4966492C" w14:textId="14297891" w:rsidR="008174EB" w:rsidRPr="00F663DF" w:rsidRDefault="008174EB">
      <w:pPr>
        <w:spacing w:line="480" w:lineRule="auto"/>
        <w:rPr>
          <w:rFonts w:ascii="ＭＳ 明朝" w:eastAsia="PMingLiU" w:hAnsi="ＭＳ 明朝"/>
          <w:szCs w:val="22"/>
          <w:lang w:eastAsia="zh-TW"/>
        </w:rPr>
      </w:pPr>
      <w:r w:rsidRPr="00A01A7B">
        <w:rPr>
          <w:rFonts w:ascii="ＭＳ 明朝" w:hAnsi="ＭＳ 明朝"/>
          <w:b/>
          <w:bCs/>
          <w:spacing w:val="194"/>
          <w:sz w:val="22"/>
          <w:szCs w:val="22"/>
        </w:rPr>
        <w:t>審判</w:t>
      </w:r>
      <w:r w:rsidRPr="00A01A7B">
        <w:rPr>
          <w:rFonts w:ascii="ＭＳ 明朝" w:hAnsi="ＭＳ 明朝"/>
          <w:b/>
          <w:bCs/>
          <w:spacing w:val="1"/>
          <w:sz w:val="22"/>
          <w:szCs w:val="22"/>
        </w:rPr>
        <w:t>員</w:t>
      </w:r>
      <w:r w:rsidRPr="00A01A7B">
        <w:rPr>
          <w:rFonts w:ascii="ＭＳ 明朝" w:hAnsi="ＭＳ 明朝"/>
          <w:b/>
          <w:bCs/>
          <w:spacing w:val="1"/>
          <w:sz w:val="22"/>
          <w:szCs w:val="22"/>
        </w:rPr>
        <w:tab/>
      </w:r>
      <w:r w:rsidRPr="00A01A7B">
        <w:rPr>
          <w:rFonts w:ascii="ＭＳ 明朝" w:hAnsi="ＭＳ 明朝"/>
          <w:b/>
          <w:bCs/>
          <w:spacing w:val="1"/>
          <w:sz w:val="22"/>
          <w:szCs w:val="22"/>
        </w:rPr>
        <w:tab/>
      </w:r>
      <w:r w:rsidR="00C13CDF" w:rsidRPr="008936D2">
        <w:rPr>
          <w:rFonts w:ascii="ＭＳ 明朝" w:hAnsi="ＭＳ 明朝" w:hint="eastAsia"/>
          <w:spacing w:val="1"/>
          <w:sz w:val="22"/>
          <w:szCs w:val="22"/>
          <w:lang w:eastAsia="ja-JP"/>
        </w:rPr>
        <w:t>水田　貴</w:t>
      </w:r>
      <w:commentRangeEnd w:id="0"/>
      <w:r w:rsidR="00C13CDF">
        <w:rPr>
          <w:rStyle w:val="af0"/>
        </w:rPr>
        <w:commentReference w:id="0"/>
      </w:r>
    </w:p>
    <w:p w14:paraId="7411EDFB" w14:textId="455402B3" w:rsidR="008174EB" w:rsidRPr="00A01A7B" w:rsidRDefault="00AC4BD2">
      <w:pPr>
        <w:spacing w:line="480" w:lineRule="auto"/>
        <w:rPr>
          <w:rFonts w:ascii="ＭＳ 明朝" w:hAnsi="ＭＳ 明朝"/>
          <w:sz w:val="22"/>
          <w:szCs w:val="22"/>
        </w:rPr>
      </w:pPr>
      <w:r w:rsidRPr="00A01A7B">
        <w:rPr>
          <w:rFonts w:ascii="ＭＳ 明朝" w:hAnsi="ＭＳ 明朝" w:hint="eastAsia"/>
          <w:b/>
          <w:bCs/>
          <w:spacing w:val="93"/>
          <w:sz w:val="22"/>
          <w:szCs w:val="22"/>
          <w:lang w:eastAsia="zh-TW"/>
        </w:rPr>
        <w:t>救護看護師</w:t>
      </w:r>
      <w:r w:rsidR="008174EB" w:rsidRPr="00A01A7B">
        <w:rPr>
          <w:rFonts w:ascii="ＭＳ 明朝" w:hAnsi="ＭＳ 明朝"/>
          <w:b/>
          <w:bCs/>
          <w:sz w:val="22"/>
          <w:szCs w:val="22"/>
        </w:rPr>
        <w:tab/>
      </w:r>
      <w:r w:rsidR="008174EB" w:rsidRPr="00A01A7B">
        <w:rPr>
          <w:rFonts w:ascii="ＭＳ 明朝" w:hAnsi="ＭＳ 明朝"/>
          <w:b/>
          <w:bCs/>
          <w:sz w:val="22"/>
          <w:szCs w:val="22"/>
        </w:rPr>
        <w:tab/>
      </w:r>
      <w:r w:rsidR="008936D2" w:rsidRPr="005659C2">
        <w:rPr>
          <w:rFonts w:asciiTheme="minorEastAsia" w:eastAsiaTheme="minorEastAsia" w:hAnsiTheme="minorEastAsia" w:hint="eastAsia"/>
          <w:kern w:val="0"/>
          <w:sz w:val="20"/>
        </w:rPr>
        <w:t>周郷 裕子</w:t>
      </w:r>
    </w:p>
    <w:p w14:paraId="2D215072" w14:textId="471D202B" w:rsidR="008174EB" w:rsidRDefault="008174EB">
      <w:pPr>
        <w:spacing w:line="480" w:lineRule="auto"/>
        <w:rPr>
          <w:rFonts w:ascii="ＭＳ 明朝" w:hAnsi="ＭＳ 明朝"/>
          <w:bCs/>
          <w:sz w:val="22"/>
          <w:szCs w:val="22"/>
        </w:rPr>
      </w:pPr>
      <w:r w:rsidRPr="00A01A7B">
        <w:rPr>
          <w:rFonts w:ascii="ＭＳ 明朝" w:hAnsi="ＭＳ 明朝"/>
          <w:b/>
          <w:bCs/>
          <w:spacing w:val="55"/>
          <w:sz w:val="22"/>
          <w:szCs w:val="22"/>
        </w:rPr>
        <w:t>競技委員</w:t>
      </w:r>
      <w:r w:rsidRPr="00A01A7B">
        <w:rPr>
          <w:rFonts w:ascii="ＭＳ 明朝" w:hAnsi="ＭＳ 明朝"/>
          <w:b/>
          <w:bCs/>
          <w:spacing w:val="-2"/>
          <w:sz w:val="22"/>
          <w:szCs w:val="22"/>
        </w:rPr>
        <w:t>長</w:t>
      </w:r>
      <w:r w:rsidRPr="00A01A7B">
        <w:rPr>
          <w:rFonts w:ascii="ＭＳ 明朝" w:hAnsi="ＭＳ 明朝"/>
          <w:b/>
          <w:bCs/>
          <w:spacing w:val="-2"/>
          <w:sz w:val="22"/>
          <w:szCs w:val="22"/>
        </w:rPr>
        <w:tab/>
      </w:r>
      <w:r w:rsidRPr="00A01A7B">
        <w:rPr>
          <w:rFonts w:ascii="ＭＳ 明朝" w:hAnsi="ＭＳ 明朝"/>
          <w:b/>
          <w:bCs/>
          <w:spacing w:val="-2"/>
          <w:sz w:val="22"/>
          <w:szCs w:val="22"/>
        </w:rPr>
        <w:tab/>
      </w:r>
      <w:r w:rsidR="00DD70F4" w:rsidRPr="00DD70F4">
        <w:rPr>
          <w:rFonts w:ascii="ＭＳ 明朝" w:hAnsi="ＭＳ 明朝" w:hint="eastAsia"/>
          <w:spacing w:val="-2"/>
          <w:sz w:val="22"/>
          <w:szCs w:val="22"/>
          <w:lang w:eastAsia="ja-JP"/>
        </w:rPr>
        <w:t>木村　郁実</w:t>
      </w:r>
    </w:p>
    <w:p w14:paraId="1B0D504B" w14:textId="6D422D8E" w:rsidR="008174EB" w:rsidRPr="00A01A7B" w:rsidRDefault="008174EB">
      <w:pPr>
        <w:spacing w:line="480" w:lineRule="auto"/>
        <w:rPr>
          <w:rFonts w:ascii="ＭＳ 明朝" w:hAnsi="ＭＳ 明朝"/>
          <w:sz w:val="22"/>
          <w:szCs w:val="22"/>
        </w:rPr>
      </w:pPr>
      <w:r w:rsidRPr="00A01A7B">
        <w:rPr>
          <w:rFonts w:ascii="ＭＳ 明朝" w:hAnsi="ＭＳ 明朝"/>
          <w:b/>
          <w:sz w:val="22"/>
          <w:szCs w:val="22"/>
        </w:rPr>
        <w:t>大会運営スタッフ</w:t>
      </w:r>
      <w:r w:rsidRPr="00A01A7B">
        <w:rPr>
          <w:rFonts w:ascii="ＭＳ 明朝" w:hAnsi="ＭＳ 明朝"/>
          <w:b/>
          <w:sz w:val="22"/>
          <w:szCs w:val="22"/>
        </w:rPr>
        <w:tab/>
      </w:r>
      <w:r w:rsidR="00A827CD">
        <w:rPr>
          <w:rFonts w:ascii="ＭＳ 明朝" w:hAnsi="ＭＳ 明朝"/>
          <w:b/>
          <w:sz w:val="22"/>
          <w:szCs w:val="22"/>
        </w:rPr>
        <w:tab/>
      </w:r>
      <w:r w:rsidR="0048166D">
        <w:rPr>
          <w:rFonts w:ascii="ＭＳ 明朝" w:hAnsi="ＭＳ 明朝" w:hint="eastAsia"/>
          <w:sz w:val="22"/>
          <w:szCs w:val="22"/>
          <w:lang w:eastAsia="ja-JP"/>
        </w:rPr>
        <w:t>ホースフェスティバル</w:t>
      </w:r>
      <w:r w:rsidRPr="00A01A7B">
        <w:rPr>
          <w:rFonts w:ascii="ＭＳ 明朝" w:hAnsi="ＭＳ 明朝"/>
          <w:sz w:val="22"/>
          <w:szCs w:val="22"/>
        </w:rPr>
        <w:t>委員会</w:t>
      </w:r>
    </w:p>
    <w:p w14:paraId="69087FF0" w14:textId="2410AF6A" w:rsidR="008174EB" w:rsidRPr="00A01A7B" w:rsidRDefault="008174EB" w:rsidP="006F2B77">
      <w:pPr>
        <w:spacing w:line="480" w:lineRule="auto"/>
        <w:ind w:leftChars="1283" w:left="2938" w:hangingChars="111" w:hanging="244"/>
        <w:rPr>
          <w:rFonts w:ascii="ＭＳ 明朝" w:hAnsi="ＭＳ 明朝"/>
          <w:sz w:val="22"/>
          <w:szCs w:val="22"/>
        </w:rPr>
      </w:pPr>
      <w:r w:rsidRPr="00A01A7B">
        <w:rPr>
          <w:rFonts w:ascii="ＭＳ 明朝" w:hAnsi="ＭＳ 明朝"/>
          <w:sz w:val="22"/>
          <w:szCs w:val="22"/>
        </w:rPr>
        <w:t>（</w:t>
      </w:r>
      <w:r w:rsidR="00F56C81" w:rsidRPr="00A01A7B">
        <w:rPr>
          <w:rFonts w:ascii="ＭＳ 明朝" w:hAnsi="ＭＳ 明朝" w:hint="eastAsia"/>
          <w:sz w:val="22"/>
          <w:szCs w:val="22"/>
          <w:lang w:eastAsia="zh-TW"/>
        </w:rPr>
        <w:t>木村　郁実、</w:t>
      </w:r>
      <w:r w:rsidR="00A62FEB" w:rsidRPr="00A62FEB">
        <w:rPr>
          <w:rFonts w:ascii="ＭＳ 明朝" w:hAnsi="ＭＳ 明朝" w:hint="eastAsia"/>
          <w:sz w:val="22"/>
          <w:szCs w:val="22"/>
          <w:lang w:eastAsia="zh-TW"/>
        </w:rPr>
        <w:t>石塚 三千代</w:t>
      </w:r>
      <w:r w:rsidR="00A62FEB">
        <w:rPr>
          <w:rFonts w:ascii="ＭＳ 明朝" w:hAnsi="ＭＳ 明朝" w:hint="eastAsia"/>
          <w:sz w:val="22"/>
          <w:szCs w:val="22"/>
          <w:lang w:eastAsia="ja-JP"/>
        </w:rPr>
        <w:t>、</w:t>
      </w:r>
      <w:commentRangeStart w:id="1"/>
      <w:r w:rsidR="00C13CDF" w:rsidRPr="008936D2">
        <w:rPr>
          <w:rFonts w:ascii="ＭＳ 明朝" w:hAnsi="ＭＳ 明朝" w:hint="eastAsia"/>
          <w:sz w:val="22"/>
          <w:szCs w:val="22"/>
          <w:lang w:eastAsia="zh-TW"/>
        </w:rPr>
        <w:t>宇佐美</w:t>
      </w:r>
      <w:r w:rsidR="00C13CDF">
        <w:rPr>
          <w:rFonts w:ascii="ＭＳ 明朝" w:hAnsi="ＭＳ 明朝" w:hint="eastAsia"/>
          <w:sz w:val="22"/>
          <w:szCs w:val="22"/>
          <w:lang w:eastAsia="ja-JP"/>
        </w:rPr>
        <w:t xml:space="preserve"> 暁</w:t>
      </w:r>
      <w:commentRangeEnd w:id="1"/>
      <w:r w:rsidR="00C13CDF">
        <w:rPr>
          <w:rStyle w:val="af0"/>
        </w:rPr>
        <w:commentReference w:id="1"/>
      </w:r>
      <w:r w:rsidR="00C13CDF">
        <w:rPr>
          <w:rFonts w:ascii="ＭＳ 明朝" w:hAnsi="ＭＳ 明朝" w:hint="eastAsia"/>
          <w:sz w:val="22"/>
          <w:szCs w:val="22"/>
          <w:lang w:eastAsia="ja-JP"/>
        </w:rPr>
        <w:t>、</w:t>
      </w:r>
      <w:r w:rsidR="00BA7161" w:rsidRPr="00BA7161">
        <w:rPr>
          <w:rFonts w:ascii="ＭＳ 明朝" w:hAnsi="ＭＳ 明朝" w:hint="eastAsia"/>
          <w:sz w:val="22"/>
          <w:szCs w:val="22"/>
          <w:lang w:eastAsia="zh-TW"/>
        </w:rPr>
        <w:t>碓井 滋敏、</w:t>
      </w:r>
      <w:r w:rsidR="004975EB" w:rsidRPr="004975EB">
        <w:rPr>
          <w:rFonts w:ascii="ＭＳ 明朝" w:hAnsi="ＭＳ 明朝" w:hint="eastAsia"/>
          <w:sz w:val="22"/>
          <w:szCs w:val="22"/>
          <w:lang w:eastAsia="zh-TW"/>
        </w:rPr>
        <w:t>小野寺 由紀子</w:t>
      </w:r>
      <w:r w:rsidR="004975EB">
        <w:rPr>
          <w:rFonts w:ascii="ＭＳ 明朝" w:hAnsi="ＭＳ 明朝" w:hint="eastAsia"/>
          <w:sz w:val="22"/>
          <w:szCs w:val="22"/>
          <w:lang w:eastAsia="ja-JP"/>
        </w:rPr>
        <w:t>、</w:t>
      </w:r>
      <w:r w:rsidR="00C13CDF" w:rsidRPr="00C13CDF">
        <w:rPr>
          <w:rFonts w:ascii="ＭＳ 明朝" w:hAnsi="ＭＳ 明朝" w:hint="eastAsia"/>
          <w:sz w:val="22"/>
          <w:szCs w:val="22"/>
          <w:lang w:eastAsia="ja-JP"/>
        </w:rPr>
        <w:t>工藤 豊</w:t>
      </w:r>
      <w:r w:rsidR="00C13CDF">
        <w:rPr>
          <w:rFonts w:ascii="ＭＳ 明朝" w:hAnsi="ＭＳ 明朝" w:hint="eastAsia"/>
          <w:sz w:val="22"/>
          <w:szCs w:val="22"/>
          <w:lang w:eastAsia="ja-JP"/>
        </w:rPr>
        <w:t>、田原 孝幸、</w:t>
      </w:r>
      <w:r w:rsidR="00BA7161" w:rsidRPr="00BA7161">
        <w:rPr>
          <w:rFonts w:ascii="ＭＳ 明朝" w:hAnsi="ＭＳ 明朝" w:hint="eastAsia"/>
          <w:sz w:val="22"/>
          <w:szCs w:val="22"/>
          <w:lang w:eastAsia="zh-TW"/>
        </w:rPr>
        <w:t>藤田 大輔、</w:t>
      </w:r>
      <w:r w:rsidR="004975EB" w:rsidRPr="004975EB">
        <w:rPr>
          <w:rFonts w:ascii="ＭＳ 明朝" w:hAnsi="ＭＳ 明朝" w:hint="eastAsia"/>
          <w:sz w:val="22"/>
          <w:szCs w:val="22"/>
          <w:lang w:eastAsia="zh-TW"/>
        </w:rPr>
        <w:t>松木 慶宜</w:t>
      </w:r>
      <w:r w:rsidR="004975EB">
        <w:rPr>
          <w:rFonts w:ascii="ＭＳ 明朝" w:hAnsi="ＭＳ 明朝" w:hint="eastAsia"/>
          <w:sz w:val="22"/>
          <w:szCs w:val="22"/>
          <w:lang w:eastAsia="ja-JP"/>
        </w:rPr>
        <w:t>、</w:t>
      </w:r>
      <w:r w:rsidR="00BA7161" w:rsidRPr="00BA7161">
        <w:rPr>
          <w:rFonts w:ascii="ＭＳ 明朝" w:hAnsi="ＭＳ 明朝" w:hint="eastAsia"/>
          <w:sz w:val="22"/>
          <w:szCs w:val="22"/>
          <w:lang w:eastAsia="zh-TW"/>
        </w:rPr>
        <w:t>若松 麻里</w:t>
      </w:r>
      <w:r w:rsidRPr="00A01A7B">
        <w:rPr>
          <w:rFonts w:ascii="ＭＳ 明朝" w:hAnsi="ＭＳ 明朝"/>
          <w:sz w:val="22"/>
          <w:szCs w:val="22"/>
        </w:rPr>
        <w:t>）</w:t>
      </w:r>
    </w:p>
    <w:p w14:paraId="0620FE4C" w14:textId="6D30BF2F" w:rsidR="008174EB" w:rsidRPr="00A01A7B" w:rsidRDefault="008174EB">
      <w:pPr>
        <w:spacing w:line="480" w:lineRule="auto"/>
        <w:rPr>
          <w:rFonts w:ascii="ＭＳ 明朝" w:hAnsi="ＭＳ 明朝"/>
          <w:sz w:val="22"/>
          <w:szCs w:val="22"/>
        </w:rPr>
      </w:pPr>
      <w:r w:rsidRPr="00A01A7B">
        <w:rPr>
          <w:rFonts w:ascii="ＭＳ 明朝" w:hAnsi="ＭＳ 明朝"/>
          <w:sz w:val="22"/>
          <w:szCs w:val="22"/>
        </w:rPr>
        <w:tab/>
      </w:r>
      <w:r w:rsidRPr="00A01A7B">
        <w:rPr>
          <w:rFonts w:ascii="ＭＳ 明朝" w:hAnsi="ＭＳ 明朝"/>
          <w:sz w:val="22"/>
          <w:szCs w:val="22"/>
        </w:rPr>
        <w:tab/>
      </w:r>
      <w:r w:rsidRPr="00A01A7B">
        <w:rPr>
          <w:rFonts w:ascii="ＭＳ 明朝" w:hAnsi="ＭＳ 明朝"/>
          <w:sz w:val="22"/>
          <w:szCs w:val="22"/>
        </w:rPr>
        <w:tab/>
      </w:r>
      <w:r w:rsidR="00A827CD">
        <w:rPr>
          <w:rFonts w:ascii="ＭＳ 明朝" w:hAnsi="ＭＳ 明朝"/>
          <w:sz w:val="22"/>
          <w:szCs w:val="22"/>
        </w:rPr>
        <w:tab/>
      </w:r>
      <w:r w:rsidRPr="00A01A7B">
        <w:rPr>
          <w:rFonts w:ascii="ＭＳ 明朝" w:hAnsi="ＭＳ 明朝"/>
          <w:sz w:val="22"/>
          <w:szCs w:val="22"/>
        </w:rPr>
        <w:t>その他社馬連</w:t>
      </w:r>
      <w:r w:rsidR="00AC4BD2" w:rsidRPr="00A01A7B">
        <w:rPr>
          <w:rFonts w:ascii="ＭＳ 明朝" w:hAnsi="ＭＳ 明朝" w:hint="eastAsia"/>
          <w:sz w:val="22"/>
          <w:szCs w:val="22"/>
          <w:lang w:eastAsia="ja-JP"/>
        </w:rPr>
        <w:t>委員</w:t>
      </w:r>
    </w:p>
    <w:p w14:paraId="31C4FC64" w14:textId="2F2648FB" w:rsidR="008174EB" w:rsidRPr="00C13CDF" w:rsidRDefault="008174EB">
      <w:pPr>
        <w:spacing w:line="480" w:lineRule="auto"/>
        <w:rPr>
          <w:rFonts w:ascii="ＭＳ 明朝" w:eastAsia="PMingLiU" w:hAnsi="ＭＳ 明朝" w:hint="eastAsia"/>
          <w:sz w:val="22"/>
          <w:szCs w:val="22"/>
        </w:rPr>
      </w:pPr>
      <w:r w:rsidRPr="00A01A7B">
        <w:rPr>
          <w:rFonts w:ascii="ＭＳ 明朝" w:hAnsi="ＭＳ 明朝"/>
          <w:b/>
          <w:bCs/>
          <w:spacing w:val="500"/>
          <w:sz w:val="22"/>
          <w:szCs w:val="22"/>
        </w:rPr>
        <w:t>記</w:t>
      </w:r>
      <w:r w:rsidRPr="00A01A7B">
        <w:rPr>
          <w:rFonts w:ascii="ＭＳ 明朝" w:hAnsi="ＭＳ 明朝"/>
          <w:b/>
          <w:bCs/>
          <w:sz w:val="22"/>
          <w:szCs w:val="22"/>
        </w:rPr>
        <w:t>録</w:t>
      </w:r>
      <w:r w:rsidRPr="00A01A7B">
        <w:rPr>
          <w:rFonts w:ascii="ＭＳ 明朝" w:hAnsi="ＭＳ 明朝"/>
          <w:b/>
          <w:bCs/>
          <w:sz w:val="22"/>
          <w:szCs w:val="22"/>
        </w:rPr>
        <w:tab/>
      </w:r>
      <w:r w:rsidRPr="00A01A7B">
        <w:rPr>
          <w:rFonts w:ascii="ＭＳ 明朝" w:hAnsi="ＭＳ 明朝"/>
          <w:b/>
          <w:bCs/>
          <w:sz w:val="22"/>
          <w:szCs w:val="22"/>
        </w:rPr>
        <w:tab/>
      </w:r>
      <w:r w:rsidR="008936D2" w:rsidRPr="008936D2">
        <w:rPr>
          <w:rFonts w:ascii="ＭＳ 明朝" w:hAnsi="ＭＳ 明朝" w:hint="eastAsia"/>
          <w:bCs/>
          <w:sz w:val="22"/>
          <w:szCs w:val="22"/>
          <w:lang w:eastAsia="zh-TW"/>
        </w:rPr>
        <w:t>丁野 梨沙</w:t>
      </w:r>
    </w:p>
    <w:p w14:paraId="6D136383" w14:textId="2261C187" w:rsidR="008174EB" w:rsidRPr="00A01A7B" w:rsidRDefault="00DD70F4">
      <w:pPr>
        <w:spacing w:line="480" w:lineRule="auto"/>
        <w:ind w:left="2844" w:hanging="2844"/>
        <w:rPr>
          <w:rFonts w:ascii="ＭＳ 明朝" w:hAnsi="ＭＳ 明朝" w:cs="平成明朝"/>
          <w:sz w:val="22"/>
          <w:szCs w:val="22"/>
        </w:rPr>
      </w:pPr>
      <w:r>
        <w:rPr>
          <w:rFonts w:ascii="ＭＳ 明朝" w:hAnsi="ＭＳ 明朝" w:cs="平成明朝" w:hint="eastAsia"/>
          <w:b/>
          <w:spacing w:val="93"/>
          <w:sz w:val="22"/>
          <w:szCs w:val="22"/>
          <w:lang w:eastAsia="ja-JP"/>
        </w:rPr>
        <w:t>馬匹</w:t>
      </w:r>
      <w:r w:rsidR="008174EB" w:rsidRPr="00A01A7B">
        <w:rPr>
          <w:rFonts w:ascii="ＭＳ 明朝" w:hAnsi="ＭＳ 明朝" w:cs="平成明朝"/>
          <w:b/>
          <w:spacing w:val="93"/>
          <w:sz w:val="22"/>
          <w:szCs w:val="22"/>
        </w:rPr>
        <w:t>提</w:t>
      </w:r>
      <w:r w:rsidR="008174EB" w:rsidRPr="00A01A7B">
        <w:rPr>
          <w:rFonts w:ascii="ＭＳ 明朝" w:hAnsi="ＭＳ 明朝" w:cs="平成明朝"/>
          <w:b/>
          <w:sz w:val="22"/>
          <w:szCs w:val="22"/>
        </w:rPr>
        <w:t>供</w:t>
      </w:r>
      <w:r w:rsidR="00A827CD">
        <w:rPr>
          <w:rFonts w:ascii="ＭＳ 明朝" w:hAnsi="ＭＳ 明朝" w:cs="平成明朝"/>
          <w:b/>
          <w:sz w:val="22"/>
          <w:szCs w:val="22"/>
        </w:rPr>
        <w:tab/>
      </w:r>
      <w:r w:rsidRPr="00933A00">
        <w:rPr>
          <w:rFonts w:ascii="ＭＳ 明朝" w:hAnsi="ＭＳ 明朝" w:cs="平成明朝" w:hint="eastAsia"/>
          <w:bCs/>
          <w:sz w:val="22"/>
          <w:szCs w:val="22"/>
          <w:lang w:eastAsia="ja-JP"/>
        </w:rPr>
        <w:t>ドレッサージュ・ステーブル・テルイ</w:t>
      </w:r>
    </w:p>
    <w:p w14:paraId="1F8ED1AB" w14:textId="54EFAB6F" w:rsidR="008174EB" w:rsidRDefault="008174EB">
      <w:pPr>
        <w:spacing w:line="480" w:lineRule="auto"/>
        <w:rPr>
          <w:rFonts w:ascii="ＭＳ 明朝" w:hAnsi="ＭＳ 明朝"/>
          <w:color w:val="000000"/>
          <w:sz w:val="22"/>
          <w:szCs w:val="22"/>
        </w:rPr>
      </w:pPr>
      <w:r w:rsidRPr="00A01A7B">
        <w:rPr>
          <w:rFonts w:ascii="ＭＳ 明朝" w:hAnsi="ＭＳ 明朝" w:cs="平成明朝"/>
          <w:b/>
          <w:spacing w:val="93"/>
          <w:sz w:val="22"/>
          <w:szCs w:val="22"/>
        </w:rPr>
        <w:t>運営協</w:t>
      </w:r>
      <w:r w:rsidRPr="00A01A7B">
        <w:rPr>
          <w:rFonts w:ascii="ＭＳ 明朝" w:hAnsi="ＭＳ 明朝" w:cs="平成明朝"/>
          <w:b/>
          <w:sz w:val="22"/>
          <w:szCs w:val="22"/>
        </w:rPr>
        <w:t>力</w:t>
      </w:r>
      <w:r w:rsidR="00A827CD">
        <w:rPr>
          <w:rFonts w:ascii="ＭＳ 明朝" w:hAnsi="ＭＳ 明朝" w:cs="平成明朝"/>
          <w:b/>
          <w:bCs/>
          <w:sz w:val="22"/>
          <w:szCs w:val="22"/>
        </w:rPr>
        <w:tab/>
      </w:r>
      <w:r w:rsidR="00A827CD">
        <w:rPr>
          <w:rFonts w:ascii="ＭＳ 明朝" w:hAnsi="ＭＳ 明朝" w:cs="平成明朝"/>
          <w:b/>
          <w:bCs/>
          <w:sz w:val="22"/>
          <w:szCs w:val="22"/>
        </w:rPr>
        <w:tab/>
      </w:r>
      <w:r w:rsidR="00DD70F4" w:rsidRPr="00933A00">
        <w:rPr>
          <w:rFonts w:ascii="ＭＳ 明朝" w:hAnsi="ＭＳ 明朝" w:cs="平成明朝" w:hint="eastAsia"/>
          <w:sz w:val="22"/>
          <w:szCs w:val="22"/>
          <w:lang w:eastAsia="ja-JP"/>
        </w:rPr>
        <w:t>ドレッサージュ・ステーブル・テルイ</w:t>
      </w:r>
      <w:r>
        <w:rPr>
          <w:rFonts w:ascii="ＭＳ 明朝" w:hAnsi="ＭＳ 明朝"/>
          <w:color w:val="000000"/>
          <w:sz w:val="22"/>
          <w:szCs w:val="22"/>
        </w:rPr>
        <w:tab/>
      </w:r>
    </w:p>
    <w:p w14:paraId="450E6217" w14:textId="0AE85415" w:rsidR="008174EB" w:rsidRDefault="008174EB">
      <w:pPr>
        <w:spacing w:line="480" w:lineRule="auto"/>
        <w:rPr>
          <w:rFonts w:ascii="ＭＳ 明朝" w:hAnsi="ＭＳ 明朝"/>
          <w:color w:val="000000"/>
          <w:sz w:val="22"/>
          <w:szCs w:val="22"/>
        </w:rPr>
      </w:pP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sidR="00A827CD">
        <w:rPr>
          <w:rFonts w:ascii="ＭＳ 明朝" w:hAnsi="ＭＳ 明朝"/>
          <w:color w:val="000000"/>
          <w:sz w:val="22"/>
          <w:szCs w:val="22"/>
        </w:rPr>
        <w:tab/>
      </w:r>
      <w:r>
        <w:rPr>
          <w:rFonts w:ascii="ＭＳ 明朝" w:hAnsi="ＭＳ 明朝"/>
          <w:color w:val="000000"/>
          <w:sz w:val="22"/>
          <w:szCs w:val="22"/>
        </w:rPr>
        <w:t>ホースフェスティバル参加者各位</w:t>
      </w:r>
    </w:p>
    <w:p w14:paraId="73962887" w14:textId="77777777" w:rsidR="00B071CB" w:rsidRDefault="00B071CB">
      <w:pPr>
        <w:suppressAutoHyphens w:val="0"/>
        <w:jc w:val="left"/>
        <w:rPr>
          <w:rFonts w:ascii="ＭＳ 明朝" w:hAnsi="ＭＳ 明朝" w:cs="ＭＳ Ｐゴシック"/>
          <w:b/>
          <w:color w:val="000000"/>
          <w:sz w:val="24"/>
        </w:rPr>
      </w:pPr>
      <w:r>
        <w:rPr>
          <w:rFonts w:ascii="ＭＳ 明朝" w:hAnsi="ＭＳ 明朝" w:cs="ＭＳ Ｐゴシック"/>
          <w:b/>
          <w:color w:val="000000"/>
          <w:sz w:val="24"/>
        </w:rPr>
        <w:br w:type="page"/>
      </w:r>
    </w:p>
    <w:p w14:paraId="53D5E572" w14:textId="2527668E" w:rsidR="008174EB" w:rsidRDefault="008174EB" w:rsidP="00F22031">
      <w:pPr>
        <w:widowControl w:val="0"/>
        <w:spacing w:before="160" w:line="360" w:lineRule="auto"/>
        <w:jc w:val="left"/>
        <w:rPr>
          <w:rFonts w:ascii="ＭＳ 明朝" w:hAnsi="ＭＳ 明朝" w:cs="ＭＳ Ｐゴシック"/>
          <w:b/>
          <w:color w:val="000000"/>
          <w:sz w:val="24"/>
        </w:rPr>
      </w:pPr>
      <w:r>
        <w:rPr>
          <w:rFonts w:ascii="ＭＳ 明朝" w:hAnsi="ＭＳ 明朝" w:cs="ＭＳ Ｐゴシック"/>
          <w:b/>
          <w:color w:val="000000"/>
          <w:sz w:val="24"/>
        </w:rPr>
        <w:lastRenderedPageBreak/>
        <w:t>競技種目</w:t>
      </w:r>
    </w:p>
    <w:p w14:paraId="4FD01F21" w14:textId="0FEE49A2" w:rsidR="008174EB" w:rsidRPr="00A01A7B" w:rsidRDefault="008174EB" w:rsidP="0079369E">
      <w:pPr>
        <w:widowControl w:val="0"/>
        <w:spacing w:line="360" w:lineRule="auto"/>
        <w:jc w:val="left"/>
        <w:rPr>
          <w:rFonts w:ascii="ＭＳ 明朝" w:hAnsi="ＭＳ 明朝" w:cs="ＭＳ Ｐゴシック"/>
          <w:sz w:val="20"/>
          <w:szCs w:val="20"/>
        </w:rPr>
      </w:pPr>
      <w:r>
        <w:rPr>
          <w:rFonts w:ascii="ＭＳ 明朝" w:hAnsi="ＭＳ 明朝" w:cs="ＭＳ Ｐゴシック"/>
          <w:sz w:val="20"/>
          <w:szCs w:val="20"/>
        </w:rPr>
        <w:t>■</w:t>
      </w:r>
      <w:r w:rsidR="00C257BF" w:rsidRPr="00C257BF">
        <w:rPr>
          <w:rFonts w:ascii="ＭＳ 明朝" w:hAnsi="ＭＳ 明朝" w:cs="ＭＳ Ｐゴシック" w:hint="eastAsia"/>
          <w:sz w:val="20"/>
          <w:szCs w:val="20"/>
          <w:lang w:eastAsia="ja-JP"/>
        </w:rPr>
        <w:t>11月23日(</w:t>
      </w:r>
      <w:r w:rsidR="00A62FEB">
        <w:rPr>
          <w:rFonts w:ascii="ＭＳ 明朝" w:hAnsi="ＭＳ 明朝" w:cs="ＭＳ Ｐゴシック" w:hint="eastAsia"/>
          <w:sz w:val="20"/>
          <w:szCs w:val="20"/>
          <w:lang w:eastAsia="ja-JP"/>
        </w:rPr>
        <w:t>水</w:t>
      </w:r>
      <w:r w:rsidR="00C257BF" w:rsidRPr="00C257BF">
        <w:rPr>
          <w:rFonts w:ascii="ＭＳ 明朝" w:hAnsi="ＭＳ 明朝" w:cs="ＭＳ Ｐゴシック" w:hint="eastAsia"/>
          <w:sz w:val="20"/>
          <w:szCs w:val="20"/>
          <w:lang w:eastAsia="ja-JP"/>
        </w:rPr>
        <w:t>・祝)</w:t>
      </w:r>
    </w:p>
    <w:p w14:paraId="630BC4AC"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1競技　部班馬場馬術競技  マスターズ班</w:t>
      </w:r>
    </w:p>
    <w:p w14:paraId="5584DB84"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2競技　グリーンカップ 部班馬場馬術競技 速歩班</w:t>
      </w:r>
    </w:p>
    <w:p w14:paraId="64E63968"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3競技　グリーンカップ 部班馬場馬術競技 駈歩班</w:t>
      </w:r>
    </w:p>
    <w:p w14:paraId="6F353E8B"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4競技　グリーンカップ JEF A2課目 2013</w:t>
      </w:r>
    </w:p>
    <w:p w14:paraId="68AD4CAF"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5競技　ジムカーナペアリレー</w:t>
      </w:r>
    </w:p>
    <w:p w14:paraId="5B63CEE2"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6競技　グリーンカップ ジムカーナ速歩班</w:t>
      </w:r>
    </w:p>
    <w:p w14:paraId="1F0490DD" w14:textId="77777777" w:rsidR="00AE0844" w:rsidRPr="00AE0844"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7競技　グリーンカップ ジムカーナ駈歩班</w:t>
      </w:r>
    </w:p>
    <w:p w14:paraId="7AB294A0" w14:textId="7502799F" w:rsidR="008174EB" w:rsidRPr="00A01A7B" w:rsidRDefault="00AE0844" w:rsidP="0079369E">
      <w:pPr>
        <w:widowControl w:val="0"/>
        <w:spacing w:line="360" w:lineRule="auto"/>
        <w:ind w:leftChars="100" w:left="210"/>
        <w:jc w:val="left"/>
        <w:rPr>
          <w:rFonts w:ascii="ＭＳ 明朝" w:hAnsi="ＭＳ 明朝" w:cs="ＭＳ Ｐゴシック"/>
          <w:sz w:val="20"/>
          <w:szCs w:val="20"/>
        </w:rPr>
      </w:pPr>
      <w:r w:rsidRPr="00AE0844">
        <w:rPr>
          <w:rFonts w:ascii="ＭＳ 明朝" w:hAnsi="ＭＳ 明朝" w:cs="ＭＳ Ｐゴシック" w:hint="eastAsia"/>
          <w:sz w:val="20"/>
          <w:szCs w:val="20"/>
        </w:rPr>
        <w:t>第 8競技　グリーンカップ ビギナーズジャンプ60cm</w:t>
      </w:r>
      <w:r w:rsidR="008174EB" w:rsidRPr="00A01A7B">
        <w:rPr>
          <w:rFonts w:ascii="ＭＳ 明朝" w:hAnsi="ＭＳ 明朝" w:cs="ＭＳ Ｐゴシック"/>
          <w:sz w:val="20"/>
          <w:szCs w:val="20"/>
        </w:rPr>
        <w:br/>
        <w:t>○閉会式 (表彰式)</w:t>
      </w:r>
    </w:p>
    <w:p w14:paraId="2FFCC034" w14:textId="77777777" w:rsidR="008174EB" w:rsidRPr="00A01A7B" w:rsidRDefault="008174EB" w:rsidP="005A0576">
      <w:pPr>
        <w:spacing w:before="240" w:after="120"/>
        <w:jc w:val="left"/>
        <w:rPr>
          <w:rFonts w:ascii="ＭＳ 明朝" w:hAnsi="ＭＳ 明朝" w:cs="ＭＳ Ｐゴシック"/>
          <w:b/>
          <w:sz w:val="24"/>
        </w:rPr>
      </w:pPr>
      <w:r w:rsidRPr="00A01A7B">
        <w:rPr>
          <w:rFonts w:ascii="ＭＳ 明朝" w:hAnsi="ＭＳ 明朝" w:cs="ＭＳ Ｐゴシック"/>
          <w:b/>
          <w:sz w:val="24"/>
        </w:rPr>
        <w:t>競技ルール</w:t>
      </w:r>
    </w:p>
    <w:p w14:paraId="4F0B4399" w14:textId="2149D918" w:rsidR="003F248F" w:rsidRPr="003F248F" w:rsidRDefault="008174EB" w:rsidP="003F248F">
      <w:pPr>
        <w:shd w:val="clear" w:color="auto" w:fill="FFFFFF"/>
        <w:spacing w:line="360" w:lineRule="auto"/>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◎すべての競技種目を貸与馬で実施する</w:t>
      </w:r>
      <w:r w:rsidRPr="00A01A7B">
        <w:rPr>
          <w:rFonts w:ascii="ＭＳ 明朝" w:hAnsi="ＭＳ 明朝" w:cs="ＭＳ Ｐゴシック"/>
          <w:sz w:val="20"/>
          <w:szCs w:val="20"/>
        </w:rPr>
        <w:br/>
        <w:t>◎騎乗馬は抽選で、運営委員会が事前に決定する</w:t>
      </w:r>
      <w:r w:rsidRPr="00A01A7B">
        <w:rPr>
          <w:rFonts w:ascii="ＭＳ 明朝" w:hAnsi="ＭＳ 明朝" w:cs="ＭＳ Ｐゴシック"/>
          <w:sz w:val="20"/>
          <w:szCs w:val="20"/>
        </w:rPr>
        <w:br/>
        <w:t>◎基準となる競技規程は次のとおりとする </w:t>
      </w:r>
    </w:p>
    <w:p w14:paraId="05565819" w14:textId="17B1BC9B" w:rsidR="008174EB" w:rsidRPr="00A01A7B" w:rsidRDefault="003F248F" w:rsidP="003F248F">
      <w:pPr>
        <w:numPr>
          <w:ilvl w:val="0"/>
          <w:numId w:val="3"/>
        </w:numPr>
        <w:tabs>
          <w:tab w:val="num" w:pos="1203"/>
        </w:tabs>
        <w:spacing w:line="360" w:lineRule="auto"/>
        <w:jc w:val="left"/>
        <w:rPr>
          <w:rFonts w:ascii="ＭＳ 明朝" w:hAnsi="ＭＳ 明朝" w:cs="ＭＳ Ｐゴシック"/>
          <w:sz w:val="20"/>
          <w:szCs w:val="20"/>
        </w:rPr>
      </w:pPr>
      <w:commentRangeStart w:id="2"/>
      <w:r w:rsidRPr="003F248F">
        <w:rPr>
          <w:rFonts w:ascii="ＭＳ 明朝" w:hAnsi="ＭＳ 明朝" w:cs="ＭＳ Ｐゴシック" w:hint="eastAsia"/>
          <w:sz w:val="20"/>
          <w:szCs w:val="20"/>
        </w:rPr>
        <w:t>日本馬術連盟競技会規程 第3</w:t>
      </w:r>
      <w:r w:rsidR="00A62FEB">
        <w:rPr>
          <w:rFonts w:ascii="ＭＳ 明朝" w:hAnsi="ＭＳ 明朝" w:cs="ＭＳ Ｐゴシック"/>
          <w:sz w:val="20"/>
          <w:szCs w:val="20"/>
        </w:rPr>
        <w:t>4</w:t>
      </w:r>
      <w:r w:rsidRPr="003F248F">
        <w:rPr>
          <w:rFonts w:ascii="ＭＳ 明朝" w:hAnsi="ＭＳ 明朝" w:cs="ＭＳ Ｐゴシック" w:hint="eastAsia"/>
          <w:sz w:val="20"/>
          <w:szCs w:val="20"/>
        </w:rPr>
        <w:t>版 (令和</w:t>
      </w:r>
      <w:r w:rsidR="00A62FEB">
        <w:rPr>
          <w:rFonts w:ascii="ＭＳ 明朝" w:hAnsi="ＭＳ 明朝" w:cs="ＭＳ Ｐゴシック"/>
          <w:sz w:val="20"/>
          <w:szCs w:val="20"/>
        </w:rPr>
        <w:t>4</w:t>
      </w:r>
      <w:r w:rsidRPr="003F248F">
        <w:rPr>
          <w:rFonts w:ascii="ＭＳ 明朝" w:hAnsi="ＭＳ 明朝" w:cs="ＭＳ Ｐゴシック" w:hint="eastAsia"/>
          <w:sz w:val="20"/>
          <w:szCs w:val="20"/>
        </w:rPr>
        <w:t>年4月1日施行)</w:t>
      </w:r>
      <w:commentRangeEnd w:id="2"/>
      <w:r w:rsidR="00A62FEB">
        <w:rPr>
          <w:rStyle w:val="af0"/>
        </w:rPr>
        <w:commentReference w:id="2"/>
      </w:r>
    </w:p>
    <w:p w14:paraId="5C7E684F" w14:textId="77777777" w:rsidR="008174EB" w:rsidRPr="00A01A7B" w:rsidRDefault="008174EB" w:rsidP="006F2B77">
      <w:pPr>
        <w:spacing w:line="360" w:lineRule="auto"/>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◎各種目の主なルールは次のとおりとする：</w:t>
      </w:r>
    </w:p>
    <w:p w14:paraId="6762E6D3" w14:textId="77777777" w:rsidR="00153170" w:rsidRDefault="00153170" w:rsidP="00153170">
      <w:pPr>
        <w:spacing w:before="120"/>
        <w:jc w:val="left"/>
        <w:rPr>
          <w:rFonts w:ascii="ＭＳ 明朝" w:hAnsi="ＭＳ 明朝" w:cs="ＭＳ Ｐゴシック"/>
          <w:b/>
          <w:bCs/>
          <w:sz w:val="20"/>
          <w:szCs w:val="20"/>
        </w:rPr>
      </w:pPr>
      <w:r w:rsidRPr="007C6567">
        <w:rPr>
          <w:rFonts w:ascii="ＭＳ 明朝" w:hAnsi="ＭＳ 明朝" w:cs="ＭＳ Ｐゴシック"/>
          <w:b/>
          <w:bCs/>
          <w:sz w:val="20"/>
          <w:szCs w:val="20"/>
        </w:rPr>
        <w:t>■部班馬場馬術競技について</w:t>
      </w:r>
    </w:p>
    <w:p w14:paraId="583E084A" w14:textId="77777777" w:rsidR="00153170" w:rsidRDefault="00153170" w:rsidP="00153170">
      <w:pPr>
        <w:ind w:leftChars="100" w:left="210"/>
        <w:jc w:val="left"/>
        <w:rPr>
          <w:rFonts w:ascii="ＭＳ 明朝" w:hAnsi="ＭＳ 明朝" w:cs="ＭＳ Ｐゴシック"/>
          <w:sz w:val="20"/>
          <w:szCs w:val="20"/>
        </w:rPr>
      </w:pPr>
      <w:r>
        <w:rPr>
          <w:rFonts w:ascii="ＭＳ 明朝" w:hAnsi="ＭＳ 明朝" w:cs="ＭＳ Ｐゴシック"/>
          <w:sz w:val="20"/>
          <w:szCs w:val="20"/>
        </w:rPr>
        <w:t>○対象競技種目=第1競技</w:t>
      </w:r>
      <w:r>
        <w:rPr>
          <w:rFonts w:ascii="ＭＳ 明朝" w:hAnsi="ＭＳ 明朝" w:cs="ＭＳ Ｐゴシック" w:hint="eastAsia"/>
          <w:sz w:val="20"/>
          <w:szCs w:val="20"/>
          <w:lang w:eastAsia="ja-JP"/>
        </w:rPr>
        <w:t>～</w:t>
      </w:r>
      <w:r>
        <w:rPr>
          <w:rFonts w:ascii="ＭＳ 明朝" w:hAnsi="ＭＳ 明朝" w:cs="ＭＳ Ｐゴシック"/>
          <w:sz w:val="20"/>
          <w:szCs w:val="20"/>
        </w:rPr>
        <w:t>第3競技</w:t>
      </w:r>
      <w:r>
        <w:rPr>
          <w:rFonts w:ascii="ＭＳ 明朝" w:hAnsi="ＭＳ 明朝" w:cs="ＭＳ Ｐゴシック"/>
          <w:sz w:val="20"/>
          <w:szCs w:val="20"/>
        </w:rPr>
        <w:br/>
        <w:t>◇社馬連グレード審査の部班採点表を用いる</w:t>
      </w:r>
    </w:p>
    <w:p w14:paraId="5ED0DE57"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騎手の姿勢、騎手の平衡、柔軟性、扶助操作、総合観察</w:t>
      </w:r>
    </w:p>
    <w:p w14:paraId="0DEE992F" w14:textId="77777777" w:rsidR="00153170" w:rsidRDefault="00153170" w:rsidP="00153170">
      <w:pPr>
        <w:ind w:leftChars="100" w:left="210"/>
        <w:jc w:val="left"/>
        <w:rPr>
          <w:rFonts w:ascii="ＭＳ 明朝" w:hAnsi="ＭＳ 明朝" w:cs="ＭＳ Ｐゴシック"/>
          <w:sz w:val="20"/>
          <w:szCs w:val="20"/>
        </w:rPr>
      </w:pPr>
      <w:r>
        <w:rPr>
          <w:rFonts w:ascii="ＭＳ 明朝" w:hAnsi="ＭＳ 明朝" w:cs="ＭＳ Ｐゴシック"/>
          <w:sz w:val="20"/>
          <w:szCs w:val="20"/>
        </w:rPr>
        <w:t>※2名の審判員により、10段階評価 (最高点50点)で採点</w:t>
      </w:r>
      <w:r>
        <w:rPr>
          <w:rFonts w:ascii="ＭＳ 明朝" w:hAnsi="ＭＳ 明朝" w:cs="ＭＳ Ｐゴシック"/>
          <w:sz w:val="20"/>
          <w:szCs w:val="20"/>
        </w:rPr>
        <w:br/>
        <w:t>◇服装</w:t>
      </w:r>
      <w:r>
        <w:rPr>
          <w:rFonts w:ascii="ＭＳ 明朝" w:hAnsi="ＭＳ 明朝" w:cs="ＭＳ Ｐゴシック" w:hint="cs"/>
          <w:sz w:val="20"/>
          <w:szCs w:val="20"/>
        </w:rPr>
        <w:t>(</w:t>
      </w:r>
      <w:r w:rsidRPr="00AE0844">
        <w:rPr>
          <w:rFonts w:ascii="ＭＳ 明朝" w:hAnsi="ＭＳ 明朝" w:cs="ＭＳ Ｐゴシック" w:hint="eastAsia"/>
          <w:sz w:val="20"/>
          <w:szCs w:val="20"/>
        </w:rPr>
        <w:t>部班馬場馬術競技</w:t>
      </w:r>
      <w:r>
        <w:rPr>
          <w:rFonts w:ascii="ＭＳ 明朝" w:hAnsi="ＭＳ 明朝" w:cs="ＭＳ Ｐゴシック"/>
          <w:sz w:val="20"/>
          <w:szCs w:val="20"/>
        </w:rPr>
        <w:t>)</w:t>
      </w:r>
    </w:p>
    <w:p w14:paraId="157750EE"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保護帽を着用する</w:t>
      </w:r>
    </w:p>
    <w:p w14:paraId="1D687E6C"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上らんはなるべく着用すること (義務ではない)</w:t>
      </w:r>
    </w:p>
    <w:p w14:paraId="4CC6C568"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キュロットは白でなくても構わない</w:t>
      </w:r>
    </w:p>
    <w:p w14:paraId="00900E43"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長靴ではなく、チャップスでも構わない</w:t>
      </w:r>
    </w:p>
    <w:p w14:paraId="317FCDE6"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commentRangeStart w:id="3"/>
      <w:r>
        <w:rPr>
          <w:rFonts w:ascii="ＭＳ 明朝" w:hAnsi="ＭＳ 明朝" w:cs="ＭＳ Ｐゴシック"/>
          <w:sz w:val="20"/>
          <w:szCs w:val="20"/>
        </w:rPr>
        <w:t>プロテクターの着用を推奨する</w:t>
      </w:r>
      <w:commentRangeEnd w:id="3"/>
      <w:r w:rsidR="00BB5DD6">
        <w:rPr>
          <w:rStyle w:val="af0"/>
        </w:rPr>
        <w:commentReference w:id="3"/>
      </w:r>
    </w:p>
    <w:p w14:paraId="0F0AB4D2" w14:textId="77777777" w:rsidR="00153170" w:rsidRPr="00A01A7B" w:rsidRDefault="00153170" w:rsidP="00153170">
      <w:pPr>
        <w:numPr>
          <w:ilvl w:val="0"/>
          <w:numId w:val="4"/>
        </w:numPr>
        <w:tabs>
          <w:tab w:val="num" w:pos="930"/>
        </w:tabs>
        <w:ind w:leftChars="271" w:left="929"/>
        <w:jc w:val="left"/>
        <w:rPr>
          <w:rFonts w:ascii="ＭＳ 明朝" w:hAnsi="ＭＳ 明朝" w:cs="ＭＳ Ｐゴシック"/>
          <w:sz w:val="20"/>
          <w:szCs w:val="20"/>
        </w:rPr>
      </w:pPr>
      <w:r w:rsidRPr="00A01A7B">
        <w:rPr>
          <w:rFonts w:ascii="ＭＳ 明朝" w:hAnsi="ＭＳ 明朝" w:cs="ＭＳ Ｐゴシック" w:hint="eastAsia"/>
          <w:sz w:val="20"/>
          <w:szCs w:val="20"/>
        </w:rPr>
        <w:t>第1競技 マスターズ班については、馬場馬術競技の服装規定に準ずる</w:t>
      </w:r>
    </w:p>
    <w:p w14:paraId="28C7871D" w14:textId="77777777" w:rsidR="00153170" w:rsidRDefault="00153170" w:rsidP="00153170">
      <w:pPr>
        <w:ind w:leftChars="271" w:left="569"/>
        <w:jc w:val="left"/>
        <w:rPr>
          <w:rFonts w:ascii="ＭＳ 明朝" w:hAnsi="ＭＳ 明朝"/>
          <w:color w:val="FF0000"/>
          <w:sz w:val="20"/>
          <w:szCs w:val="20"/>
          <w:lang w:eastAsia="ja-JP"/>
        </w:rPr>
      </w:pPr>
      <w:r>
        <w:rPr>
          <w:rFonts w:ascii="ＭＳ 明朝" w:hAnsi="ＭＳ 明朝"/>
          <w:color w:val="FF0000"/>
          <w:sz w:val="20"/>
          <w:szCs w:val="20"/>
        </w:rPr>
        <w:t>※ただし、拍車及び鞭については、</w:t>
      </w:r>
      <w:r w:rsidRPr="00C257BF">
        <w:rPr>
          <w:rFonts w:ascii="ＭＳ 明朝" w:hAnsi="ＭＳ 明朝" w:hint="eastAsia"/>
          <w:color w:val="FF0000"/>
          <w:sz w:val="20"/>
          <w:szCs w:val="20"/>
        </w:rPr>
        <w:t>ドレッサージュ・ステーブル・テルイ</w:t>
      </w:r>
      <w:r>
        <w:rPr>
          <w:rFonts w:ascii="ＭＳ 明朝" w:hAnsi="ＭＳ 明朝"/>
          <w:color w:val="FF0000"/>
          <w:sz w:val="20"/>
          <w:szCs w:val="20"/>
        </w:rPr>
        <w:t>の指示に従</w:t>
      </w:r>
      <w:r>
        <w:rPr>
          <w:rFonts w:ascii="ＭＳ 明朝" w:hAnsi="ＭＳ 明朝" w:hint="eastAsia"/>
          <w:color w:val="FF0000"/>
          <w:sz w:val="20"/>
          <w:szCs w:val="20"/>
          <w:lang w:eastAsia="ja-JP"/>
        </w:rPr>
        <w:t>うこと</w:t>
      </w:r>
    </w:p>
    <w:p w14:paraId="2DF1E50A" w14:textId="77777777" w:rsidR="00153170" w:rsidRDefault="00153170" w:rsidP="00153170">
      <w:pPr>
        <w:spacing w:before="120"/>
        <w:jc w:val="left"/>
        <w:rPr>
          <w:rFonts w:ascii="ＭＳ 明朝" w:hAnsi="ＭＳ 明朝" w:cs="ＭＳ Ｐゴシック"/>
          <w:b/>
          <w:bCs/>
          <w:sz w:val="20"/>
          <w:szCs w:val="20"/>
        </w:rPr>
      </w:pPr>
      <w:r w:rsidRPr="007C6567">
        <w:rPr>
          <w:rFonts w:ascii="ＭＳ 明朝" w:hAnsi="ＭＳ 明朝" w:cs="ＭＳ Ｐゴシック"/>
          <w:b/>
          <w:bCs/>
          <w:sz w:val="20"/>
          <w:szCs w:val="20"/>
        </w:rPr>
        <w:t>■馬場馬術競技について</w:t>
      </w:r>
    </w:p>
    <w:p w14:paraId="33EC7B6A" w14:textId="77777777" w:rsidR="00153170" w:rsidRDefault="00153170" w:rsidP="00153170">
      <w:pPr>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○対象競技種目</w:t>
      </w:r>
      <w:r w:rsidRPr="002E7146">
        <w:rPr>
          <w:rFonts w:ascii="ＭＳ 明朝" w:hAnsi="ＭＳ 明朝" w:cs="ＭＳ Ｐゴシック"/>
          <w:sz w:val="20"/>
          <w:szCs w:val="20"/>
        </w:rPr>
        <w:t>=第4競技</w:t>
      </w:r>
      <w:r w:rsidRPr="002E7146">
        <w:rPr>
          <w:rFonts w:ascii="ＭＳ 明朝" w:hAnsi="ＭＳ 明朝" w:cs="ＭＳ Ｐゴシック" w:hint="eastAsia"/>
          <w:sz w:val="20"/>
          <w:szCs w:val="20"/>
          <w:lang w:eastAsia="ja-JP"/>
        </w:rPr>
        <w:t xml:space="preserve">　</w:t>
      </w:r>
      <w:r w:rsidRPr="002E7146">
        <w:rPr>
          <w:rFonts w:ascii="ＭＳ 明朝" w:hAnsi="ＭＳ 明朝" w:cs="ＭＳ Ｐゴシック" w:hint="eastAsia"/>
          <w:sz w:val="20"/>
          <w:szCs w:val="20"/>
        </w:rPr>
        <w:t>グリーンカップ JEF A2課目 2013</w:t>
      </w:r>
    </w:p>
    <w:p w14:paraId="12474FA0" w14:textId="14547ECA" w:rsidR="00153170" w:rsidRPr="00A01A7B" w:rsidRDefault="00153170" w:rsidP="00153170">
      <w:pPr>
        <w:ind w:leftChars="100" w:left="426" w:hangingChars="108" w:hanging="216"/>
        <w:jc w:val="left"/>
        <w:rPr>
          <w:rFonts w:ascii="ＭＳ 明朝" w:hAnsi="ＭＳ 明朝" w:cs="ＭＳ Ｐゴシック"/>
          <w:sz w:val="20"/>
          <w:szCs w:val="20"/>
        </w:rPr>
      </w:pPr>
      <w:r>
        <w:rPr>
          <w:rFonts w:ascii="ＭＳ 明朝" w:hAnsi="ＭＳ 明朝" w:cs="ＭＳ Ｐゴシック"/>
          <w:sz w:val="20"/>
          <w:szCs w:val="20"/>
        </w:rPr>
        <w:t>◇</w:t>
      </w:r>
      <w:commentRangeStart w:id="4"/>
      <w:r w:rsidRPr="00A01A7B">
        <w:rPr>
          <w:rFonts w:ascii="ＭＳ 明朝" w:hAnsi="ＭＳ 明朝" w:cs="ＭＳ Ｐゴシック"/>
          <w:sz w:val="20"/>
          <w:szCs w:val="20"/>
        </w:rPr>
        <w:t>日本馬術連盟競技会規程 第</w:t>
      </w:r>
      <w:r w:rsidRPr="00A01A7B">
        <w:rPr>
          <w:rFonts w:ascii="ＭＳ 明朝" w:hAnsi="ＭＳ 明朝" w:cs="ＭＳ Ｐゴシック" w:hint="eastAsia"/>
          <w:sz w:val="20"/>
          <w:szCs w:val="20"/>
          <w:lang w:eastAsia="ja-JP"/>
        </w:rPr>
        <w:t>3</w:t>
      </w:r>
      <w:r w:rsidR="00BB5DD6">
        <w:rPr>
          <w:rFonts w:ascii="ＭＳ 明朝" w:hAnsi="ＭＳ 明朝" w:cs="ＭＳ Ｐゴシック"/>
          <w:sz w:val="20"/>
          <w:szCs w:val="20"/>
          <w:lang w:eastAsia="ja-JP"/>
        </w:rPr>
        <w:t>4</w:t>
      </w:r>
      <w:r w:rsidRPr="00A01A7B">
        <w:rPr>
          <w:rFonts w:ascii="ＭＳ 明朝" w:hAnsi="ＭＳ 明朝" w:cs="ＭＳ Ｐゴシック"/>
          <w:sz w:val="20"/>
          <w:szCs w:val="20"/>
        </w:rPr>
        <w:t>版 (</w:t>
      </w:r>
      <w:r>
        <w:rPr>
          <w:rFonts w:ascii="ＭＳ 明朝" w:hAnsi="ＭＳ 明朝" w:cs="ＭＳ Ｐゴシック" w:hint="eastAsia"/>
          <w:sz w:val="20"/>
          <w:szCs w:val="20"/>
          <w:lang w:eastAsia="ja-JP"/>
        </w:rPr>
        <w:t>令和</w:t>
      </w:r>
      <w:r w:rsidR="00BB5DD6">
        <w:rPr>
          <w:rFonts w:ascii="ＭＳ 明朝" w:hAnsi="ＭＳ 明朝" w:cs="ＭＳ Ｐゴシック"/>
          <w:sz w:val="20"/>
          <w:szCs w:val="20"/>
          <w:lang w:eastAsia="ja-JP"/>
        </w:rPr>
        <w:t>4</w:t>
      </w:r>
      <w:r w:rsidRPr="00A01A7B">
        <w:rPr>
          <w:rFonts w:ascii="ＭＳ 明朝" w:hAnsi="ＭＳ 明朝" w:cs="ＭＳ Ｐゴシック"/>
          <w:sz w:val="20"/>
          <w:szCs w:val="20"/>
        </w:rPr>
        <w:t>年4月1日施行)を準用</w:t>
      </w:r>
      <w:commentRangeEnd w:id="4"/>
      <w:r w:rsidR="00BB5DD6">
        <w:rPr>
          <w:rStyle w:val="af0"/>
        </w:rPr>
        <w:commentReference w:id="4"/>
      </w:r>
    </w:p>
    <w:p w14:paraId="54C676DA" w14:textId="77777777" w:rsidR="00153170" w:rsidRPr="00A01A7B" w:rsidRDefault="00153170" w:rsidP="00153170">
      <w:pPr>
        <w:numPr>
          <w:ilvl w:val="0"/>
          <w:numId w:val="4"/>
        </w:numPr>
        <w:tabs>
          <w:tab w:val="num" w:pos="930"/>
        </w:tabs>
        <w:ind w:leftChars="271" w:left="929"/>
        <w:jc w:val="left"/>
        <w:rPr>
          <w:rFonts w:ascii="ＭＳ 明朝" w:hAnsi="ＭＳ 明朝" w:cs="ＭＳ Ｐゴシック"/>
          <w:sz w:val="20"/>
          <w:szCs w:val="20"/>
        </w:rPr>
      </w:pPr>
      <w:commentRangeStart w:id="5"/>
      <w:r w:rsidRPr="00A01A7B">
        <w:rPr>
          <w:rFonts w:ascii="ＭＳ 明朝" w:hAnsi="ＭＳ 明朝" w:cs="ＭＳ Ｐゴシック"/>
          <w:sz w:val="20"/>
          <w:szCs w:val="20"/>
        </w:rPr>
        <w:t>馬</w:t>
      </w:r>
      <w:commentRangeEnd w:id="5"/>
      <w:r>
        <w:rPr>
          <w:rStyle w:val="af0"/>
        </w:rPr>
        <w:commentReference w:id="5"/>
      </w:r>
      <w:r w:rsidRPr="00A01A7B">
        <w:rPr>
          <w:rFonts w:ascii="ＭＳ 明朝" w:hAnsi="ＭＳ 明朝" w:cs="ＭＳ Ｐゴシック"/>
          <w:sz w:val="20"/>
          <w:szCs w:val="20"/>
        </w:rPr>
        <w:t>の転倒、落馬、人馬転倒：失権</w:t>
      </w:r>
    </w:p>
    <w:p w14:paraId="5CCA7F35"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経路違反</w:t>
      </w:r>
      <w:r>
        <w:rPr>
          <w:rFonts w:ascii="ＭＳ 明朝" w:hAnsi="ＭＳ 明朝" w:cs="ＭＳ Ｐゴシック"/>
          <w:sz w:val="20"/>
          <w:szCs w:val="20"/>
        </w:rPr>
        <w:tab/>
      </w:r>
      <w:r>
        <w:rPr>
          <w:rFonts w:ascii="ＭＳ 明朝" w:hAnsi="ＭＳ 明朝" w:cs="ＭＳ Ｐゴシック"/>
          <w:sz w:val="20"/>
          <w:szCs w:val="20"/>
        </w:rPr>
        <w:tab/>
      </w:r>
      <w:r>
        <w:rPr>
          <w:rFonts w:ascii="ＭＳ 明朝" w:hAnsi="ＭＳ 明朝" w:cs="ＭＳ Ｐゴシック" w:hint="eastAsia"/>
          <w:sz w:val="20"/>
          <w:szCs w:val="20"/>
        </w:rPr>
        <w:t>：</w:t>
      </w:r>
      <w:r>
        <w:rPr>
          <w:rFonts w:ascii="ＭＳ 明朝" w:hAnsi="ＭＳ 明朝" w:cs="ＭＳ Ｐゴシック"/>
          <w:sz w:val="20"/>
          <w:szCs w:val="20"/>
        </w:rPr>
        <w:t>1回目 0.5%減（※）、2回目 1%減（※）、3回目 失権</w:t>
      </w:r>
    </w:p>
    <w:p w14:paraId="5F7EF150" w14:textId="2FBB97A5" w:rsidR="00153170" w:rsidRDefault="00153170" w:rsidP="00153170">
      <w:pPr>
        <w:ind w:leftChars="100" w:left="210"/>
        <w:jc w:val="left"/>
        <w:rPr>
          <w:rFonts w:ascii="ＭＳ 明朝" w:hAnsi="ＭＳ 明朝" w:cs="ＭＳ Ｐゴシック"/>
          <w:sz w:val="20"/>
          <w:szCs w:val="20"/>
        </w:rPr>
      </w:pPr>
      <w:r>
        <w:rPr>
          <w:rFonts w:ascii="ＭＳ 明朝" w:hAnsi="ＭＳ 明朝" w:cs="ＭＳ Ｐゴシック"/>
          <w:sz w:val="20"/>
          <w:szCs w:val="20"/>
        </w:rPr>
        <w:t>◇準備運動は</w:t>
      </w:r>
      <w:r w:rsidR="007E680F">
        <w:rPr>
          <w:rFonts w:ascii="ＭＳ 明朝" w:hAnsi="ＭＳ 明朝" w:cs="ＭＳ Ｐゴシック"/>
          <w:sz w:val="20"/>
          <w:szCs w:val="20"/>
        </w:rPr>
        <w:t>5</w:t>
      </w:r>
      <w:commentRangeStart w:id="6"/>
      <w:r>
        <w:rPr>
          <w:rFonts w:ascii="ＭＳ 明朝" w:hAnsi="ＭＳ 明朝" w:cs="ＭＳ Ｐゴシック"/>
          <w:sz w:val="20"/>
          <w:szCs w:val="20"/>
        </w:rPr>
        <w:t>分</w:t>
      </w:r>
      <w:commentRangeEnd w:id="6"/>
      <w:r w:rsidR="007E680F">
        <w:rPr>
          <w:rStyle w:val="af0"/>
        </w:rPr>
        <w:commentReference w:id="6"/>
      </w:r>
      <w:r>
        <w:rPr>
          <w:rFonts w:ascii="ＭＳ 明朝" w:hAnsi="ＭＳ 明朝" w:cs="ＭＳ Ｐゴシック"/>
          <w:sz w:val="20"/>
          <w:szCs w:val="20"/>
        </w:rPr>
        <w:t>とし、スチュワードの指示に従う</w:t>
      </w:r>
    </w:p>
    <w:p w14:paraId="23FC7AD5" w14:textId="77777777" w:rsidR="00153170" w:rsidRDefault="00153170" w:rsidP="00153170">
      <w:pPr>
        <w:widowControl w:val="0"/>
        <w:ind w:leftChars="100" w:left="210"/>
        <w:jc w:val="left"/>
        <w:rPr>
          <w:rFonts w:ascii="ＭＳ 明朝" w:hAnsi="ＭＳ 明朝" w:cs="ＭＳ Ｐゴシック"/>
          <w:sz w:val="20"/>
          <w:szCs w:val="20"/>
        </w:rPr>
      </w:pPr>
      <w:r>
        <w:rPr>
          <w:rFonts w:ascii="ＭＳ 明朝" w:hAnsi="ＭＳ 明朝" w:cs="ＭＳ Ｐゴシック"/>
          <w:sz w:val="20"/>
          <w:szCs w:val="20"/>
        </w:rPr>
        <w:t>◇服装</w:t>
      </w:r>
      <w:r>
        <w:rPr>
          <w:rFonts w:ascii="ＭＳ 明朝" w:hAnsi="ＭＳ 明朝" w:cs="ＭＳ Ｐゴシック" w:hint="cs"/>
          <w:sz w:val="20"/>
          <w:szCs w:val="20"/>
        </w:rPr>
        <w:t>(</w:t>
      </w:r>
      <w:r w:rsidRPr="00AE0844">
        <w:rPr>
          <w:rFonts w:ascii="ＭＳ 明朝" w:hAnsi="ＭＳ 明朝" w:cs="ＭＳ Ｐゴシック" w:hint="eastAsia"/>
          <w:sz w:val="20"/>
          <w:szCs w:val="20"/>
        </w:rPr>
        <w:t>JEF A2課目 2013</w:t>
      </w:r>
      <w:r>
        <w:rPr>
          <w:rFonts w:ascii="ＭＳ 明朝" w:hAnsi="ＭＳ 明朝" w:cs="ＭＳ Ｐゴシック"/>
          <w:sz w:val="20"/>
          <w:szCs w:val="20"/>
        </w:rPr>
        <w:t>)</w:t>
      </w:r>
    </w:p>
    <w:p w14:paraId="2800FF05"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sidRPr="003F29C8">
        <w:rPr>
          <w:rFonts w:ascii="ＭＳ 明朝" w:hAnsi="ＭＳ 明朝" w:cs="ＭＳ Ｐゴシック" w:hint="eastAsia"/>
          <w:sz w:val="20"/>
          <w:szCs w:val="20"/>
        </w:rPr>
        <w:t>上らんはなるべく着用すること (義務ではない)</w:t>
      </w:r>
    </w:p>
    <w:p w14:paraId="49441ACA"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sidRPr="003F29C8">
        <w:rPr>
          <w:rFonts w:ascii="ＭＳ 明朝" w:hAnsi="ＭＳ 明朝" w:cs="ＭＳ Ｐゴシック" w:hint="eastAsia"/>
          <w:sz w:val="20"/>
          <w:szCs w:val="20"/>
        </w:rPr>
        <w:t>キュロットは白でなくても構わない</w:t>
      </w:r>
    </w:p>
    <w:p w14:paraId="54C48528"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長靴以外は認めない（ゴム製可）</w:t>
      </w:r>
    </w:p>
    <w:p w14:paraId="12353E34" w14:textId="77777777" w:rsidR="00153170" w:rsidRDefault="00153170" w:rsidP="00153170">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防護帽を着用する</w:t>
      </w:r>
    </w:p>
    <w:p w14:paraId="1FA00F3C" w14:textId="77777777" w:rsidR="00153170" w:rsidRPr="00A01A7B" w:rsidRDefault="00153170" w:rsidP="00153170">
      <w:pPr>
        <w:numPr>
          <w:ilvl w:val="0"/>
          <w:numId w:val="4"/>
        </w:numPr>
        <w:tabs>
          <w:tab w:val="num" w:pos="930"/>
        </w:tabs>
        <w:ind w:leftChars="271" w:left="929"/>
        <w:jc w:val="left"/>
        <w:rPr>
          <w:rFonts w:ascii="ＭＳ 明朝" w:hAnsi="ＭＳ 明朝" w:cs="ＭＳ Ｐゴシック"/>
          <w:sz w:val="20"/>
          <w:szCs w:val="20"/>
        </w:rPr>
      </w:pPr>
      <w:r w:rsidRPr="00A01A7B">
        <w:rPr>
          <w:rFonts w:ascii="ＭＳ 明朝" w:hAnsi="ＭＳ 明朝" w:cs="ＭＳ Ｐゴシック"/>
          <w:sz w:val="20"/>
          <w:szCs w:val="20"/>
        </w:rPr>
        <w:t xml:space="preserve">拍車はは可（A２課目）で、鞭は不可　</w:t>
      </w:r>
    </w:p>
    <w:p w14:paraId="5A752911" w14:textId="77777777" w:rsidR="00153170" w:rsidRDefault="00153170" w:rsidP="00153170">
      <w:pPr>
        <w:ind w:leftChars="271" w:left="569"/>
        <w:jc w:val="left"/>
        <w:rPr>
          <w:rFonts w:ascii="ＭＳ 明朝" w:hAnsi="ＭＳ 明朝"/>
          <w:color w:val="FF0000"/>
          <w:sz w:val="20"/>
          <w:szCs w:val="20"/>
        </w:rPr>
      </w:pPr>
      <w:r>
        <w:rPr>
          <w:rFonts w:ascii="ＭＳ 明朝" w:hAnsi="ＭＳ 明朝"/>
          <w:color w:val="FF0000"/>
          <w:sz w:val="20"/>
          <w:szCs w:val="20"/>
        </w:rPr>
        <w:t>※ただし、拍車及び鞭については、</w:t>
      </w:r>
      <w:r w:rsidRPr="00C257BF">
        <w:rPr>
          <w:rFonts w:ascii="ＭＳ 明朝" w:hAnsi="ＭＳ 明朝" w:hint="eastAsia"/>
          <w:color w:val="FF0000"/>
          <w:sz w:val="20"/>
          <w:szCs w:val="20"/>
        </w:rPr>
        <w:t>ドレッサージュ・ステーブル・テルイ</w:t>
      </w:r>
      <w:r>
        <w:rPr>
          <w:rFonts w:ascii="ＭＳ 明朝" w:hAnsi="ＭＳ 明朝"/>
          <w:color w:val="FF0000"/>
          <w:sz w:val="20"/>
          <w:szCs w:val="20"/>
        </w:rPr>
        <w:t>の指示に従</w:t>
      </w:r>
      <w:r>
        <w:rPr>
          <w:rFonts w:ascii="ＭＳ 明朝" w:hAnsi="ＭＳ 明朝" w:hint="eastAsia"/>
          <w:color w:val="FF0000"/>
          <w:sz w:val="20"/>
          <w:szCs w:val="20"/>
          <w:lang w:eastAsia="ja-JP"/>
        </w:rPr>
        <w:t>うこと</w:t>
      </w:r>
    </w:p>
    <w:p w14:paraId="5BB55AD3" w14:textId="77777777" w:rsidR="00153170" w:rsidRPr="00A62FEB" w:rsidRDefault="00153170" w:rsidP="00153170">
      <w:pPr>
        <w:jc w:val="left"/>
        <w:rPr>
          <w:rFonts w:ascii="ＭＳ 明朝" w:hAnsi="ＭＳ 明朝" w:cs="ＭＳ Ｐゴシック"/>
          <w:b/>
          <w:bCs/>
          <w:sz w:val="20"/>
          <w:szCs w:val="20"/>
        </w:rPr>
      </w:pPr>
    </w:p>
    <w:p w14:paraId="08B290D2" w14:textId="1C7E7188" w:rsidR="00F22031" w:rsidRDefault="008174EB" w:rsidP="002F0EF6">
      <w:pPr>
        <w:widowControl w:val="0"/>
        <w:spacing w:before="120"/>
        <w:jc w:val="left"/>
        <w:rPr>
          <w:rFonts w:ascii="ＭＳ 明朝" w:hAnsi="ＭＳ 明朝" w:cs="ＭＳ Ｐゴシック"/>
          <w:sz w:val="20"/>
          <w:szCs w:val="20"/>
        </w:rPr>
      </w:pPr>
      <w:r w:rsidRPr="007C6567">
        <w:rPr>
          <w:rFonts w:ascii="ＭＳ 明朝" w:hAnsi="ＭＳ 明朝" w:cs="ＭＳ Ｐゴシック"/>
          <w:b/>
          <w:bCs/>
          <w:sz w:val="20"/>
          <w:szCs w:val="20"/>
        </w:rPr>
        <w:lastRenderedPageBreak/>
        <w:t>■ジムカーナについて</w:t>
      </w:r>
    </w:p>
    <w:p w14:paraId="3E5BB937" w14:textId="6818E1B9" w:rsidR="008174EB" w:rsidRDefault="008174EB" w:rsidP="00F22031">
      <w:pPr>
        <w:widowControl w:val="0"/>
        <w:ind w:leftChars="100" w:left="210"/>
        <w:jc w:val="left"/>
        <w:rPr>
          <w:rFonts w:ascii="ＭＳ 明朝" w:hAnsi="ＭＳ 明朝" w:cs="ＭＳ Ｐゴシック"/>
          <w:sz w:val="20"/>
          <w:szCs w:val="20"/>
        </w:rPr>
      </w:pPr>
      <w:r>
        <w:rPr>
          <w:rFonts w:ascii="ＭＳ 明朝" w:hAnsi="ＭＳ 明朝" w:cs="ＭＳ Ｐゴシック"/>
          <w:sz w:val="20"/>
          <w:szCs w:val="20"/>
        </w:rPr>
        <w:t>○</w:t>
      </w:r>
      <w:r w:rsidR="003D3AC9" w:rsidRPr="00A01A7B">
        <w:rPr>
          <w:rFonts w:ascii="ＭＳ 明朝" w:hAnsi="ＭＳ 明朝" w:cs="ＭＳ Ｐゴシック"/>
          <w:sz w:val="20"/>
          <w:szCs w:val="20"/>
        </w:rPr>
        <w:t>対象競技種目</w:t>
      </w:r>
      <w:r w:rsidR="003D3AC9">
        <w:rPr>
          <w:rFonts w:ascii="ＭＳ 明朝" w:hAnsi="ＭＳ 明朝" w:cs="ＭＳ Ｐゴシック"/>
          <w:sz w:val="20"/>
          <w:szCs w:val="20"/>
        </w:rPr>
        <w:t>=第5競技</w:t>
      </w:r>
      <w:r w:rsidR="003D3AC9">
        <w:rPr>
          <w:rFonts w:ascii="ＭＳ 明朝" w:hAnsi="ＭＳ 明朝" w:cs="ＭＳ Ｐゴシック" w:hint="eastAsia"/>
          <w:sz w:val="20"/>
          <w:szCs w:val="20"/>
          <w:lang w:eastAsia="ja-JP"/>
        </w:rPr>
        <w:t>～</w:t>
      </w:r>
      <w:r w:rsidR="003D3AC9">
        <w:rPr>
          <w:rFonts w:ascii="ＭＳ 明朝" w:hAnsi="ＭＳ 明朝" w:cs="ＭＳ Ｐゴシック"/>
          <w:sz w:val="20"/>
          <w:szCs w:val="20"/>
        </w:rPr>
        <w:t>第7競技</w:t>
      </w:r>
    </w:p>
    <w:p w14:paraId="1D985B65" w14:textId="36406C13" w:rsidR="00516212" w:rsidRPr="00516212" w:rsidRDefault="00516212" w:rsidP="00516212">
      <w:pPr>
        <w:ind w:leftChars="271" w:left="569"/>
        <w:jc w:val="left"/>
        <w:rPr>
          <w:rFonts w:ascii="ＭＳ 明朝" w:hAnsi="ＭＳ 明朝" w:cs="ＭＳ Ｐゴシック"/>
          <w:sz w:val="20"/>
          <w:szCs w:val="20"/>
        </w:rPr>
      </w:pPr>
      <w:r w:rsidRPr="00F22031">
        <w:rPr>
          <w:rFonts w:ascii="ＭＳ 明朝" w:hAnsi="ＭＳ 明朝" w:cs="ＭＳ Ｐゴシック"/>
          <w:sz w:val="20"/>
          <w:szCs w:val="20"/>
        </w:rPr>
        <w:t>個人戦のみで、基準タイムに近い人が勝ちとする</w:t>
      </w:r>
    </w:p>
    <w:p w14:paraId="5FDD5369" w14:textId="77777777" w:rsidR="008174EB" w:rsidRPr="00B254C3" w:rsidRDefault="008174EB" w:rsidP="00F22031">
      <w:pPr>
        <w:numPr>
          <w:ilvl w:val="0"/>
          <w:numId w:val="4"/>
        </w:numPr>
        <w:tabs>
          <w:tab w:val="num" w:pos="930"/>
        </w:tabs>
        <w:ind w:leftChars="271" w:left="929"/>
        <w:jc w:val="left"/>
        <w:rPr>
          <w:rFonts w:ascii="ＭＳ 明朝" w:hAnsi="ＭＳ 明朝" w:cs="ＭＳ Ｐゴシック"/>
          <w:sz w:val="20"/>
          <w:szCs w:val="20"/>
        </w:rPr>
      </w:pPr>
      <w:r w:rsidRPr="00B254C3">
        <w:rPr>
          <w:rFonts w:ascii="ＭＳ 明朝" w:hAnsi="ＭＳ 明朝" w:cs="ＭＳ Ｐゴシック"/>
          <w:sz w:val="20"/>
          <w:szCs w:val="20"/>
        </w:rPr>
        <w:t>スラロームは決められた方向から進入し、間違えた場合はやり直さなければならない</w:t>
      </w:r>
    </w:p>
    <w:p w14:paraId="48D5DA94" w14:textId="61DCE293" w:rsidR="008174EB" w:rsidRDefault="009235EA" w:rsidP="00F22031">
      <w:pPr>
        <w:numPr>
          <w:ilvl w:val="0"/>
          <w:numId w:val="4"/>
        </w:numPr>
        <w:tabs>
          <w:tab w:val="num" w:pos="930"/>
        </w:tabs>
        <w:ind w:leftChars="271" w:left="929"/>
        <w:jc w:val="left"/>
        <w:rPr>
          <w:rFonts w:ascii="ＭＳ 明朝" w:hAnsi="ＭＳ 明朝" w:cs="ＭＳ Ｐゴシック"/>
          <w:sz w:val="20"/>
          <w:szCs w:val="20"/>
        </w:rPr>
      </w:pPr>
      <w:r w:rsidRPr="009235EA">
        <w:rPr>
          <w:rFonts w:ascii="ＭＳ 明朝" w:hAnsi="ＭＳ 明朝" w:cs="ＭＳ Ｐゴシック" w:hint="eastAsia"/>
          <w:sz w:val="20"/>
          <w:szCs w:val="20"/>
        </w:rPr>
        <w:t>クロスバー障害がある場合、落下してもペナルティーはなし</w:t>
      </w:r>
    </w:p>
    <w:p w14:paraId="4F2F4E22" w14:textId="77777777" w:rsidR="008174EB" w:rsidRDefault="008174EB" w:rsidP="00F22031">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基準タイムは当日の競技前の試走により審判員が決定する</w:t>
      </w:r>
    </w:p>
    <w:p w14:paraId="1E3CEF02" w14:textId="77777777" w:rsidR="00F22031" w:rsidRDefault="008174EB" w:rsidP="00F22031">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基準タイムオーバーでも減点はないが、審判員が危険と見なした際は失権になる場合がある</w:t>
      </w:r>
    </w:p>
    <w:p w14:paraId="68728C9D" w14:textId="3FCA3EC6" w:rsidR="008174EB" w:rsidRPr="00F22031" w:rsidRDefault="008174EB" w:rsidP="00F22031">
      <w:pPr>
        <w:ind w:leftChars="100" w:left="210"/>
        <w:jc w:val="left"/>
        <w:rPr>
          <w:rFonts w:ascii="ＭＳ 明朝" w:hAnsi="ＭＳ 明朝" w:cs="ＭＳ Ｐゴシック"/>
          <w:sz w:val="20"/>
          <w:szCs w:val="20"/>
        </w:rPr>
      </w:pPr>
      <w:r w:rsidRPr="00F22031">
        <w:rPr>
          <w:rFonts w:ascii="ＭＳ 明朝" w:hAnsi="ＭＳ 明朝" w:cs="ＭＳ Ｐゴシック"/>
          <w:sz w:val="20"/>
          <w:szCs w:val="20"/>
        </w:rPr>
        <w:t>◇服装</w:t>
      </w:r>
      <w:r w:rsidR="00E8577C">
        <w:rPr>
          <w:rFonts w:ascii="ＭＳ 明朝" w:hAnsi="ＭＳ 明朝" w:cs="ＭＳ Ｐゴシック" w:hint="cs"/>
          <w:sz w:val="20"/>
          <w:szCs w:val="20"/>
        </w:rPr>
        <w:t>(</w:t>
      </w:r>
      <w:r w:rsidR="00E8577C">
        <w:rPr>
          <w:rFonts w:ascii="ＭＳ 明朝" w:hAnsi="ＭＳ 明朝" w:cs="ＭＳ Ｐゴシック" w:hint="eastAsia"/>
          <w:sz w:val="20"/>
          <w:szCs w:val="20"/>
          <w:lang w:eastAsia="ja-JP"/>
        </w:rPr>
        <w:t>ジムカーナ競技</w:t>
      </w:r>
      <w:r w:rsidR="00E8577C">
        <w:rPr>
          <w:rFonts w:ascii="ＭＳ 明朝" w:hAnsi="ＭＳ 明朝" w:cs="ＭＳ Ｐゴシック"/>
          <w:sz w:val="20"/>
          <w:szCs w:val="20"/>
        </w:rPr>
        <w:t>)</w:t>
      </w:r>
    </w:p>
    <w:p w14:paraId="0D894B30" w14:textId="77777777" w:rsidR="008174EB" w:rsidRPr="00A01A7B" w:rsidRDefault="008174EB" w:rsidP="00F22031">
      <w:pPr>
        <w:numPr>
          <w:ilvl w:val="0"/>
          <w:numId w:val="4"/>
        </w:numPr>
        <w:tabs>
          <w:tab w:val="num" w:pos="930"/>
        </w:tabs>
        <w:ind w:leftChars="271" w:left="929"/>
        <w:jc w:val="left"/>
        <w:rPr>
          <w:rFonts w:ascii="ＭＳ 明朝" w:hAnsi="ＭＳ 明朝" w:cs="ＭＳ Ｐゴシック"/>
          <w:sz w:val="20"/>
          <w:szCs w:val="20"/>
        </w:rPr>
      </w:pPr>
      <w:r w:rsidRPr="00A01A7B">
        <w:rPr>
          <w:rFonts w:ascii="ＭＳ 明朝" w:hAnsi="ＭＳ 明朝" w:cs="ＭＳ Ｐゴシック"/>
          <w:sz w:val="20"/>
          <w:szCs w:val="20"/>
        </w:rPr>
        <w:t>自由 (ただし、保護帽の着用は必要)</w:t>
      </w:r>
    </w:p>
    <w:p w14:paraId="67163658" w14:textId="54D4594B" w:rsidR="008174EB" w:rsidRPr="00F22031" w:rsidRDefault="008174EB" w:rsidP="00F22031">
      <w:pPr>
        <w:numPr>
          <w:ilvl w:val="0"/>
          <w:numId w:val="4"/>
        </w:numPr>
        <w:tabs>
          <w:tab w:val="num" w:pos="930"/>
        </w:tabs>
        <w:ind w:leftChars="271" w:left="929"/>
        <w:jc w:val="left"/>
        <w:rPr>
          <w:rFonts w:ascii="ＭＳ 明朝" w:hAnsi="ＭＳ 明朝" w:cs="ＭＳ Ｐゴシック"/>
          <w:color w:val="FF0000"/>
          <w:sz w:val="20"/>
          <w:szCs w:val="20"/>
        </w:rPr>
      </w:pPr>
      <w:r w:rsidRPr="00F22031">
        <w:rPr>
          <w:rFonts w:ascii="ＭＳ 明朝" w:hAnsi="ＭＳ 明朝" w:cs="ＭＳ Ｐゴシック"/>
          <w:color w:val="FF0000"/>
          <w:sz w:val="20"/>
          <w:szCs w:val="20"/>
        </w:rPr>
        <w:t>拍車及び鞭は可 ただし、拍車及び鞭については、</w:t>
      </w:r>
      <w:r w:rsidR="003F29C8" w:rsidRPr="00F22031">
        <w:rPr>
          <w:rFonts w:ascii="ＭＳ 明朝" w:hAnsi="ＭＳ 明朝" w:cs="ＭＳ Ｐゴシック" w:hint="eastAsia"/>
          <w:color w:val="FF0000"/>
          <w:sz w:val="20"/>
          <w:szCs w:val="20"/>
        </w:rPr>
        <w:t>ドレッサージュ・ステーブル・テルイ</w:t>
      </w:r>
      <w:r w:rsidRPr="00F22031">
        <w:rPr>
          <w:rFonts w:ascii="ＭＳ 明朝" w:hAnsi="ＭＳ 明朝" w:cs="ＭＳ Ｐゴシック"/>
          <w:color w:val="FF0000"/>
          <w:sz w:val="20"/>
          <w:szCs w:val="20"/>
        </w:rPr>
        <w:t>の指示に従</w:t>
      </w:r>
      <w:r w:rsidR="00B254C3" w:rsidRPr="00F22031">
        <w:rPr>
          <w:rFonts w:ascii="ＭＳ 明朝" w:hAnsi="ＭＳ 明朝" w:cs="ＭＳ Ｐゴシック" w:hint="eastAsia"/>
          <w:color w:val="FF0000"/>
          <w:sz w:val="20"/>
          <w:szCs w:val="20"/>
        </w:rPr>
        <w:t>うこと</w:t>
      </w:r>
    </w:p>
    <w:p w14:paraId="5A2FB9DD" w14:textId="77777777" w:rsidR="008174EB" w:rsidRPr="002E7146" w:rsidRDefault="008174EB" w:rsidP="00F22031">
      <w:pPr>
        <w:ind w:leftChars="100" w:left="210"/>
        <w:jc w:val="left"/>
        <w:rPr>
          <w:rFonts w:ascii="ＭＳ 明朝" w:hAnsi="ＭＳ 明朝" w:cs="ＭＳ Ｐゴシック"/>
          <w:sz w:val="20"/>
          <w:szCs w:val="20"/>
        </w:rPr>
      </w:pPr>
      <w:r w:rsidRPr="002E7146">
        <w:rPr>
          <w:rFonts w:ascii="ＭＳ 明朝" w:hAnsi="ＭＳ 明朝" w:cs="ＭＳ Ｐゴシック"/>
          <w:sz w:val="20"/>
          <w:szCs w:val="20"/>
        </w:rPr>
        <w:t>◇特別ルール</w:t>
      </w:r>
    </w:p>
    <w:p w14:paraId="73FA42B3" w14:textId="77777777" w:rsidR="0095478B" w:rsidRPr="002E7146" w:rsidRDefault="008174EB" w:rsidP="00F22031">
      <w:pPr>
        <w:numPr>
          <w:ilvl w:val="0"/>
          <w:numId w:val="4"/>
        </w:numPr>
        <w:tabs>
          <w:tab w:val="num" w:pos="930"/>
        </w:tabs>
        <w:ind w:leftChars="271" w:left="929"/>
        <w:jc w:val="left"/>
        <w:rPr>
          <w:rFonts w:ascii="ＭＳ 明朝" w:hAnsi="ＭＳ 明朝" w:cs="ＭＳ Ｐゴシック"/>
          <w:sz w:val="20"/>
          <w:szCs w:val="20"/>
        </w:rPr>
      </w:pPr>
      <w:r w:rsidRPr="002E7146">
        <w:rPr>
          <w:rFonts w:ascii="ＭＳ 明朝" w:hAnsi="ＭＳ 明朝" w:cs="ＭＳ Ｐゴシック"/>
          <w:sz w:val="20"/>
          <w:szCs w:val="20"/>
        </w:rPr>
        <w:t>引き馬や声など、あらゆる</w:t>
      </w:r>
      <w:r w:rsidR="0095478B" w:rsidRPr="002E7146">
        <w:rPr>
          <w:rFonts w:ascii="ＭＳ 明朝" w:hAnsi="ＭＳ 明朝" w:cs="ＭＳ Ｐゴシック" w:hint="eastAsia"/>
          <w:sz w:val="20"/>
          <w:szCs w:val="20"/>
        </w:rPr>
        <w:t>技術的な</w:t>
      </w:r>
      <w:r w:rsidRPr="002E7146">
        <w:rPr>
          <w:rFonts w:ascii="ＭＳ 明朝" w:hAnsi="ＭＳ 明朝" w:cs="ＭＳ Ｐゴシック"/>
          <w:sz w:val="20"/>
          <w:szCs w:val="20"/>
        </w:rPr>
        <w:t>サポートを認める</w:t>
      </w:r>
    </w:p>
    <w:p w14:paraId="62DDD10D" w14:textId="2610C55F" w:rsidR="008174EB" w:rsidRPr="008E6A65" w:rsidRDefault="007E680F" w:rsidP="00F22031">
      <w:pPr>
        <w:numPr>
          <w:ilvl w:val="0"/>
          <w:numId w:val="4"/>
        </w:numPr>
        <w:tabs>
          <w:tab w:val="num" w:pos="930"/>
        </w:tabs>
        <w:ind w:leftChars="271" w:left="929"/>
        <w:jc w:val="left"/>
        <w:rPr>
          <w:rFonts w:ascii="ＭＳ 明朝" w:hAnsi="ＭＳ 明朝" w:cs="ＭＳ Ｐゴシック"/>
          <w:color w:val="FF0000"/>
          <w:sz w:val="20"/>
          <w:szCs w:val="20"/>
        </w:rPr>
      </w:pPr>
      <w:r>
        <w:rPr>
          <w:rFonts w:ascii="ＭＳ 明朝" w:hAnsi="ＭＳ 明朝" w:cs="ＭＳ Ｐゴシック" w:hint="eastAsia"/>
          <w:color w:val="FF0000"/>
          <w:sz w:val="20"/>
          <w:szCs w:val="20"/>
          <w:lang w:eastAsia="ja-JP"/>
        </w:rPr>
        <w:t>ただし、</w:t>
      </w:r>
      <w:r w:rsidR="0095478B" w:rsidRPr="008E6A65">
        <w:rPr>
          <w:rFonts w:ascii="ＭＳ 明朝" w:hAnsi="ＭＳ 明朝" w:cs="ＭＳ Ｐゴシック" w:hint="eastAsia"/>
          <w:color w:val="FF0000"/>
          <w:sz w:val="20"/>
          <w:szCs w:val="20"/>
        </w:rPr>
        <w:t>競技タイムに関する一切の声やサインは</w:t>
      </w:r>
      <w:r w:rsidR="00655604" w:rsidRPr="008E6A65">
        <w:rPr>
          <w:rFonts w:ascii="ＭＳ 明朝" w:hAnsi="ＭＳ 明朝" w:cs="ＭＳ Ｐゴシック" w:hint="eastAsia"/>
          <w:color w:val="FF0000"/>
          <w:sz w:val="20"/>
          <w:szCs w:val="20"/>
        </w:rPr>
        <w:t>行わないこと</w:t>
      </w:r>
    </w:p>
    <w:p w14:paraId="0D9F28EE" w14:textId="77777777" w:rsidR="00153170" w:rsidRPr="007E680F" w:rsidRDefault="00153170" w:rsidP="00A62FEB">
      <w:pPr>
        <w:jc w:val="left"/>
        <w:rPr>
          <w:rFonts w:ascii="ＭＳ 明朝" w:hAnsi="ＭＳ 明朝" w:cs="ＭＳ Ｐゴシック"/>
          <w:b/>
          <w:bCs/>
          <w:sz w:val="20"/>
          <w:szCs w:val="20"/>
        </w:rPr>
      </w:pPr>
    </w:p>
    <w:p w14:paraId="4708B07A" w14:textId="6B85F89A" w:rsidR="00A62FEB" w:rsidRDefault="00A62FEB" w:rsidP="00A62FEB">
      <w:pPr>
        <w:jc w:val="left"/>
        <w:rPr>
          <w:rFonts w:ascii="ＭＳ 明朝" w:hAnsi="ＭＳ 明朝" w:cs="ＭＳ Ｐゴシック"/>
          <w:b/>
          <w:bCs/>
          <w:sz w:val="20"/>
          <w:szCs w:val="20"/>
        </w:rPr>
      </w:pPr>
      <w:commentRangeStart w:id="7"/>
      <w:r w:rsidRPr="00E904AF">
        <w:rPr>
          <w:rFonts w:ascii="ＭＳ 明朝" w:hAnsi="ＭＳ 明朝" w:cs="ＭＳ Ｐゴシック"/>
          <w:b/>
          <w:bCs/>
          <w:sz w:val="20"/>
          <w:szCs w:val="20"/>
        </w:rPr>
        <w:t>■</w:t>
      </w:r>
      <w:commentRangeEnd w:id="7"/>
      <w:r w:rsidR="007E680F">
        <w:rPr>
          <w:rStyle w:val="af0"/>
        </w:rPr>
        <w:commentReference w:id="7"/>
      </w:r>
      <w:r w:rsidRPr="00E904AF">
        <w:rPr>
          <w:rFonts w:ascii="ＭＳ 明朝" w:hAnsi="ＭＳ 明朝" w:cs="ＭＳ Ｐゴシック"/>
          <w:b/>
          <w:bCs/>
          <w:sz w:val="20"/>
          <w:szCs w:val="20"/>
        </w:rPr>
        <w:t>障害飛越競技について</w:t>
      </w:r>
    </w:p>
    <w:p w14:paraId="3367214C" w14:textId="77777777" w:rsidR="00A62FEB" w:rsidRDefault="00A62FEB" w:rsidP="00A62FEB">
      <w:pPr>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○対象競技種目=第</w:t>
      </w:r>
      <w:r>
        <w:rPr>
          <w:rFonts w:ascii="ＭＳ 明朝" w:hAnsi="ＭＳ 明朝" w:cs="ＭＳ Ｐゴシック"/>
          <w:sz w:val="20"/>
          <w:szCs w:val="20"/>
        </w:rPr>
        <w:t>8</w:t>
      </w:r>
      <w:r w:rsidRPr="00A01A7B">
        <w:rPr>
          <w:rFonts w:ascii="ＭＳ 明朝" w:hAnsi="ＭＳ 明朝" w:cs="ＭＳ Ｐゴシック"/>
          <w:sz w:val="20"/>
          <w:szCs w:val="20"/>
        </w:rPr>
        <w:t>競技</w:t>
      </w:r>
      <w:r>
        <w:rPr>
          <w:rFonts w:ascii="ＭＳ 明朝" w:hAnsi="ＭＳ 明朝" w:cs="ＭＳ Ｐゴシック" w:hint="cs"/>
          <w:sz w:val="20"/>
          <w:szCs w:val="20"/>
        </w:rPr>
        <w:t xml:space="preserve"> </w:t>
      </w:r>
      <w:r w:rsidRPr="00AE0844">
        <w:rPr>
          <w:rFonts w:ascii="ＭＳ 明朝" w:hAnsi="ＭＳ 明朝" w:cs="ＭＳ Ｐゴシック" w:hint="eastAsia"/>
          <w:sz w:val="20"/>
          <w:szCs w:val="20"/>
        </w:rPr>
        <w:t>グリーンカップ ビギナーズジャンプ60cm</w:t>
      </w:r>
    </w:p>
    <w:p w14:paraId="16752672" w14:textId="77777777" w:rsidR="00A62FEB" w:rsidRDefault="00A62FEB" w:rsidP="00A62FEB">
      <w:pPr>
        <w:ind w:leftChars="200" w:left="420"/>
        <w:jc w:val="left"/>
        <w:rPr>
          <w:rFonts w:ascii="ＭＳ 明朝" w:hAnsi="ＭＳ 明朝" w:cs="ＭＳ Ｐゴシック"/>
          <w:sz w:val="20"/>
          <w:szCs w:val="20"/>
        </w:rPr>
      </w:pPr>
      <w:r w:rsidRPr="008E6A65">
        <w:rPr>
          <w:rFonts w:ascii="ＭＳ 明朝" w:hAnsi="ＭＳ 明朝" w:cs="ＭＳ Ｐゴシック" w:hint="eastAsia"/>
          <w:sz w:val="20"/>
          <w:szCs w:val="20"/>
        </w:rPr>
        <w:t>減点の最も少ない選手、あるいは走行タイムが基準タイムに最も近い選手が</w:t>
      </w:r>
      <w:r w:rsidRPr="008E6A65">
        <w:rPr>
          <w:rFonts w:ascii="ＭＳ 明朝" w:hAnsi="ＭＳ 明朝" w:cs="ＭＳ Ｐゴシック" w:hint="eastAsia"/>
          <w:sz w:val="20"/>
          <w:szCs w:val="20"/>
          <w:lang w:eastAsia="ja-JP"/>
        </w:rPr>
        <w:t>勝ちとする</w:t>
      </w:r>
    </w:p>
    <w:p w14:paraId="2750A1FB" w14:textId="77777777" w:rsidR="00A62FEB" w:rsidRDefault="00A62FEB" w:rsidP="00A62FEB">
      <w:pPr>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◇基準表Aを準用</w:t>
      </w:r>
    </w:p>
    <w:p w14:paraId="5B62E75C" w14:textId="77777777" w:rsidR="00A62FEB" w:rsidRPr="00A01A7B" w:rsidRDefault="00A62FEB" w:rsidP="00A62FEB">
      <w:pPr>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◇基準タイムを設けこれに近いものを上位とし、ジャンプオフは行なわない</w:t>
      </w:r>
    </w:p>
    <w:p w14:paraId="7C5291B4"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不従順： 1、２回目 4点減点、３回目 失権</w:t>
      </w:r>
    </w:p>
    <w:p w14:paraId="06ACAC11" w14:textId="77777777" w:rsidR="00A62FEB" w:rsidRPr="00A01A7B" w:rsidRDefault="00A62FEB" w:rsidP="00A62FEB">
      <w:pPr>
        <w:ind w:leftChars="371" w:left="779" w:firstLine="200"/>
        <w:jc w:val="left"/>
        <w:rPr>
          <w:rFonts w:ascii="ＭＳ 明朝" w:hAnsi="ＭＳ 明朝"/>
          <w:sz w:val="20"/>
          <w:szCs w:val="20"/>
        </w:rPr>
      </w:pPr>
      <w:r>
        <w:rPr>
          <w:rFonts w:ascii="ＭＳ 明朝" w:hAnsi="ＭＳ 明朝" w:hint="eastAsia"/>
          <w:sz w:val="20"/>
          <w:szCs w:val="20"/>
          <w:lang w:eastAsia="ja-JP"/>
        </w:rPr>
        <w:t>（</w:t>
      </w:r>
      <w:r w:rsidRPr="00A01A7B">
        <w:rPr>
          <w:rFonts w:ascii="ＭＳ 明朝" w:hAnsi="ＭＳ 明朝"/>
          <w:sz w:val="20"/>
          <w:szCs w:val="20"/>
        </w:rPr>
        <w:t>ただし、当日の打合せ会で変更となる場合がある）</w:t>
      </w:r>
    </w:p>
    <w:p w14:paraId="2951BD74"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障害の落下： 4点減点</w:t>
      </w:r>
    </w:p>
    <w:p w14:paraId="3FDDC43C"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馬の転倒、落馬、人馬転倒： 失権</w:t>
      </w:r>
    </w:p>
    <w:p w14:paraId="39BE1B5F"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不従順とそれに伴う障害物の落下及び移動： 4点減点と6秒加算</w:t>
      </w:r>
    </w:p>
    <w:p w14:paraId="4D2CE2BA"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規定時間の超過： 4秒につき1点減点</w:t>
      </w:r>
    </w:p>
    <w:p w14:paraId="4E02E3E5" w14:textId="77777777" w:rsidR="00A62FEB" w:rsidRPr="00A01A7B"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制限時間の超過： 失権</w:t>
      </w:r>
    </w:p>
    <w:p w14:paraId="5FED985D" w14:textId="77777777" w:rsidR="00A62FEB" w:rsidRPr="00A01A7B" w:rsidRDefault="00A62FEB" w:rsidP="00A62FEB">
      <w:pPr>
        <w:ind w:leftChars="100" w:left="210"/>
        <w:jc w:val="left"/>
        <w:rPr>
          <w:rFonts w:ascii="ＭＳ 明朝" w:hAnsi="ＭＳ 明朝" w:cs="ＭＳ Ｐゴシック"/>
          <w:sz w:val="20"/>
          <w:szCs w:val="20"/>
        </w:rPr>
      </w:pPr>
      <w:r w:rsidRPr="00A01A7B">
        <w:rPr>
          <w:rFonts w:ascii="ＭＳ 明朝" w:hAnsi="ＭＳ 明朝" w:cs="ＭＳ Ｐゴシック"/>
          <w:sz w:val="20"/>
          <w:szCs w:val="20"/>
        </w:rPr>
        <w:t xml:space="preserve">◇準備運動は3分間2飛越とし、スチュワードの指示に従う　</w:t>
      </w:r>
    </w:p>
    <w:p w14:paraId="38FB0F43" w14:textId="77777777" w:rsidR="00A62FEB" w:rsidRPr="005A0576" w:rsidRDefault="00A62FEB" w:rsidP="00A62FEB">
      <w:pPr>
        <w:numPr>
          <w:ilvl w:val="0"/>
          <w:numId w:val="3"/>
        </w:numPr>
        <w:tabs>
          <w:tab w:val="clear" w:pos="720"/>
          <w:tab w:val="num" w:pos="993"/>
        </w:tabs>
        <w:ind w:leftChars="271" w:left="569" w:firstLine="0"/>
        <w:jc w:val="left"/>
        <w:rPr>
          <w:rFonts w:ascii="ＭＳ 明朝" w:hAnsi="ＭＳ 明朝" w:cs="ＭＳ Ｐゴシック"/>
          <w:sz w:val="20"/>
          <w:szCs w:val="20"/>
        </w:rPr>
      </w:pPr>
      <w:r w:rsidRPr="00A01A7B">
        <w:rPr>
          <w:rFonts w:ascii="ＭＳ 明朝" w:hAnsi="ＭＳ 明朝" w:cs="ＭＳ Ｐゴシック"/>
          <w:sz w:val="20"/>
          <w:szCs w:val="20"/>
        </w:rPr>
        <w:t>準備運動馬場内における逆飛越、規定飛越回数オーバーの場合は1万円の罰金</w:t>
      </w:r>
    </w:p>
    <w:p w14:paraId="12855143" w14:textId="77777777" w:rsidR="00A62FEB" w:rsidRDefault="00A62FEB" w:rsidP="00A62FEB">
      <w:pPr>
        <w:ind w:leftChars="100" w:left="210"/>
        <w:jc w:val="left"/>
        <w:rPr>
          <w:rFonts w:ascii="ＭＳ 明朝" w:hAnsi="ＭＳ 明朝" w:cs="ＭＳ Ｐゴシック"/>
          <w:sz w:val="20"/>
          <w:szCs w:val="20"/>
        </w:rPr>
      </w:pPr>
      <w:r>
        <w:rPr>
          <w:rFonts w:ascii="ＭＳ 明朝" w:hAnsi="ＭＳ 明朝" w:cs="ＭＳ Ｐゴシック"/>
          <w:sz w:val="20"/>
          <w:szCs w:val="20"/>
        </w:rPr>
        <w:t>◇服装</w:t>
      </w:r>
      <w:r>
        <w:rPr>
          <w:rFonts w:ascii="ＭＳ 明朝" w:hAnsi="ＭＳ 明朝" w:cs="ＭＳ Ｐゴシック" w:hint="cs"/>
          <w:sz w:val="20"/>
          <w:szCs w:val="20"/>
        </w:rPr>
        <w:t>(</w:t>
      </w:r>
      <w:r w:rsidRPr="00AE0844">
        <w:rPr>
          <w:rFonts w:ascii="ＭＳ 明朝" w:hAnsi="ＭＳ 明朝" w:cs="ＭＳ Ｐゴシック" w:hint="eastAsia"/>
          <w:sz w:val="20"/>
          <w:szCs w:val="20"/>
        </w:rPr>
        <w:t>ビギナーズジャンプ60cm</w:t>
      </w:r>
      <w:r>
        <w:rPr>
          <w:rFonts w:ascii="ＭＳ 明朝" w:hAnsi="ＭＳ 明朝" w:cs="ＭＳ Ｐゴシック"/>
          <w:sz w:val="20"/>
          <w:szCs w:val="20"/>
        </w:rPr>
        <w:t>)</w:t>
      </w:r>
    </w:p>
    <w:p w14:paraId="1F8B3B9A" w14:textId="77777777" w:rsidR="00A62FEB" w:rsidRDefault="00A62FEB" w:rsidP="00A62FEB">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3点固定式の保護帽を着用する</w:t>
      </w:r>
    </w:p>
    <w:p w14:paraId="3B7A48A1" w14:textId="77777777" w:rsidR="00A62FEB" w:rsidRDefault="00A62FEB" w:rsidP="00A62FEB">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上らんはなるべく着用すること (義務ではない)</w:t>
      </w:r>
    </w:p>
    <w:p w14:paraId="5D411F7B" w14:textId="77777777" w:rsidR="00A62FEB" w:rsidRDefault="00A62FEB" w:rsidP="00A62FEB">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キュロットは白でなくても構わない</w:t>
      </w:r>
    </w:p>
    <w:p w14:paraId="2661871B" w14:textId="77777777" w:rsidR="00A62FEB" w:rsidRPr="003F29C8" w:rsidRDefault="00A62FEB" w:rsidP="00A62FEB">
      <w:pPr>
        <w:numPr>
          <w:ilvl w:val="0"/>
          <w:numId w:val="4"/>
        </w:numPr>
        <w:tabs>
          <w:tab w:val="num" w:pos="930"/>
        </w:tabs>
        <w:ind w:leftChars="271" w:left="929"/>
        <w:jc w:val="left"/>
        <w:rPr>
          <w:rFonts w:ascii="ＭＳ 明朝" w:hAnsi="ＭＳ 明朝" w:cs="ＭＳ Ｐゴシック"/>
          <w:sz w:val="20"/>
          <w:szCs w:val="20"/>
        </w:rPr>
      </w:pPr>
      <w:r>
        <w:rPr>
          <w:rFonts w:ascii="ＭＳ 明朝" w:hAnsi="ＭＳ 明朝" w:cs="ＭＳ Ｐゴシック"/>
          <w:sz w:val="20"/>
          <w:szCs w:val="20"/>
        </w:rPr>
        <w:t>長靴ではなく、チャップスでも構わない</w:t>
      </w:r>
    </w:p>
    <w:p w14:paraId="0688CCFC" w14:textId="77777777" w:rsidR="00A62FEB" w:rsidRPr="002E7146" w:rsidRDefault="00A62FEB" w:rsidP="00A62FEB">
      <w:pPr>
        <w:ind w:leftChars="271" w:left="569"/>
        <w:jc w:val="left"/>
        <w:rPr>
          <w:rFonts w:ascii="ＭＳ 明朝" w:hAnsi="ＭＳ 明朝"/>
          <w:color w:val="FF0000"/>
          <w:sz w:val="20"/>
          <w:szCs w:val="20"/>
        </w:rPr>
      </w:pPr>
      <w:r w:rsidRPr="002E7146">
        <w:rPr>
          <w:rFonts w:ascii="ＭＳ 明朝" w:hAnsi="ＭＳ 明朝"/>
          <w:color w:val="FF0000"/>
          <w:sz w:val="20"/>
          <w:szCs w:val="20"/>
        </w:rPr>
        <w:t>※ただし、拍車及び鞭については、</w:t>
      </w:r>
      <w:r w:rsidRPr="002E7146">
        <w:rPr>
          <w:rFonts w:ascii="ＭＳ 明朝" w:hAnsi="ＭＳ 明朝" w:hint="eastAsia"/>
          <w:color w:val="FF0000"/>
          <w:sz w:val="20"/>
          <w:szCs w:val="20"/>
        </w:rPr>
        <w:t>ドレッサージュ・ステーブル・テルイ</w:t>
      </w:r>
      <w:r w:rsidRPr="002E7146">
        <w:rPr>
          <w:rFonts w:ascii="ＭＳ 明朝" w:hAnsi="ＭＳ 明朝"/>
          <w:color w:val="FF0000"/>
          <w:sz w:val="20"/>
          <w:szCs w:val="20"/>
        </w:rPr>
        <w:t>の指示に従</w:t>
      </w:r>
      <w:r w:rsidRPr="002E7146">
        <w:rPr>
          <w:rFonts w:ascii="ＭＳ 明朝" w:hAnsi="ＭＳ 明朝" w:hint="eastAsia"/>
          <w:color w:val="FF0000"/>
          <w:sz w:val="20"/>
          <w:szCs w:val="20"/>
          <w:lang w:eastAsia="ja-JP"/>
        </w:rPr>
        <w:t>うこと</w:t>
      </w:r>
    </w:p>
    <w:p w14:paraId="492C9F89" w14:textId="77777777" w:rsidR="00A62FEB" w:rsidRPr="002E7146" w:rsidRDefault="00A62FEB" w:rsidP="00A62FEB">
      <w:pPr>
        <w:ind w:leftChars="171" w:left="359"/>
        <w:jc w:val="left"/>
        <w:rPr>
          <w:rFonts w:ascii="ＭＳ 明朝" w:hAnsi="ＭＳ 明朝"/>
          <w:sz w:val="20"/>
          <w:szCs w:val="20"/>
        </w:rPr>
      </w:pPr>
      <w:r w:rsidRPr="002E7146">
        <w:rPr>
          <w:rFonts w:ascii="ＭＳ 明朝" w:hAnsi="ＭＳ 明朝"/>
          <w:sz w:val="20"/>
          <w:szCs w:val="20"/>
        </w:rPr>
        <w:t>選手は、当日までに発表される「</w:t>
      </w:r>
      <w:r w:rsidRPr="002E7146">
        <w:rPr>
          <w:rFonts w:ascii="ＭＳ 明朝" w:hAnsi="ＭＳ 明朝" w:hint="eastAsia"/>
          <w:sz w:val="20"/>
          <w:szCs w:val="20"/>
          <w:lang w:eastAsia="ja-JP"/>
        </w:rPr>
        <w:t>使用馬匹</w:t>
      </w:r>
      <w:r w:rsidRPr="002E7146">
        <w:rPr>
          <w:rFonts w:ascii="ＭＳ 明朝" w:hAnsi="ＭＳ 明朝"/>
          <w:sz w:val="20"/>
          <w:szCs w:val="20"/>
        </w:rPr>
        <w:t>注意点」を必ず確認してから騎乗する</w:t>
      </w:r>
      <w:r w:rsidRPr="002E7146">
        <w:rPr>
          <w:rFonts w:ascii="ＭＳ 明朝" w:hAnsi="ＭＳ 明朝" w:hint="eastAsia"/>
          <w:sz w:val="20"/>
          <w:szCs w:val="20"/>
          <w:lang w:eastAsia="ja-JP"/>
        </w:rPr>
        <w:t>こと</w:t>
      </w:r>
    </w:p>
    <w:p w14:paraId="3685D352" w14:textId="77777777" w:rsidR="00A62FEB" w:rsidRPr="00A62FEB" w:rsidRDefault="00A62FEB" w:rsidP="002C3694">
      <w:pPr>
        <w:ind w:leftChars="271" w:left="569"/>
        <w:jc w:val="left"/>
        <w:rPr>
          <w:rFonts w:ascii="ＭＳ 明朝" w:hAnsi="ＭＳ 明朝" w:hint="eastAsia"/>
          <w:color w:val="FF0000"/>
          <w:sz w:val="20"/>
          <w:szCs w:val="20"/>
        </w:rPr>
      </w:pPr>
    </w:p>
    <w:p w14:paraId="6C7B021F" w14:textId="2C020E83" w:rsidR="002C3694" w:rsidRPr="00A01A7B" w:rsidRDefault="002C3694" w:rsidP="002C3694">
      <w:pPr>
        <w:spacing w:before="240" w:after="120"/>
        <w:jc w:val="left"/>
        <w:rPr>
          <w:rFonts w:ascii="ＭＳ 明朝" w:hAnsi="ＭＳ 明朝" w:cs="ＭＳ Ｐゴシック"/>
          <w:b/>
          <w:sz w:val="24"/>
        </w:rPr>
      </w:pPr>
      <w:commentRangeStart w:id="8"/>
      <w:r>
        <w:rPr>
          <w:rFonts w:ascii="ＭＳ 明朝" w:hAnsi="ＭＳ 明朝" w:cs="ＭＳ Ｐゴシック" w:hint="eastAsia"/>
          <w:b/>
          <w:sz w:val="24"/>
          <w:lang w:eastAsia="ja-JP"/>
        </w:rPr>
        <w:t>その他注意事項</w:t>
      </w:r>
      <w:commentRangeEnd w:id="8"/>
      <w:r>
        <w:rPr>
          <w:rStyle w:val="af0"/>
        </w:rPr>
        <w:commentReference w:id="8"/>
      </w:r>
    </w:p>
    <w:p w14:paraId="179CDE3A" w14:textId="25B007C0" w:rsidR="002C3694" w:rsidRDefault="002C3694" w:rsidP="00705ABF">
      <w:pPr>
        <w:shd w:val="clear" w:color="auto" w:fill="FFFFFF"/>
        <w:ind w:leftChars="100" w:left="210"/>
        <w:jc w:val="left"/>
        <w:rPr>
          <w:rFonts w:ascii="ＭＳ 明朝" w:hAnsi="ＭＳ 明朝" w:cs="ＭＳ Ｐゴシック"/>
          <w:sz w:val="20"/>
          <w:szCs w:val="20"/>
          <w:lang w:eastAsia="ja-JP"/>
        </w:rPr>
      </w:pPr>
      <w:r w:rsidRPr="00A01A7B">
        <w:rPr>
          <w:rFonts w:ascii="ＭＳ 明朝" w:hAnsi="ＭＳ 明朝" w:cs="ＭＳ Ｐゴシック"/>
          <w:sz w:val="20"/>
          <w:szCs w:val="20"/>
        </w:rPr>
        <w:t>◎</w:t>
      </w:r>
      <w:r>
        <w:rPr>
          <w:rFonts w:ascii="ＭＳ 明朝" w:hAnsi="ＭＳ 明朝" w:cs="ＭＳ Ｐゴシック" w:hint="eastAsia"/>
          <w:sz w:val="20"/>
          <w:szCs w:val="20"/>
          <w:lang w:eastAsia="ja-JP"/>
        </w:rPr>
        <w:t>騎乗後は馬の手入れをお願いします</w:t>
      </w:r>
    </w:p>
    <w:p w14:paraId="45D87F8B" w14:textId="1008C0C8" w:rsidR="002C3694" w:rsidRPr="000D288A" w:rsidRDefault="000D288A" w:rsidP="000D288A">
      <w:pPr>
        <w:numPr>
          <w:ilvl w:val="0"/>
          <w:numId w:val="3"/>
        </w:numPr>
        <w:tabs>
          <w:tab w:val="clear" w:pos="720"/>
        </w:tabs>
        <w:jc w:val="left"/>
        <w:rPr>
          <w:rFonts w:ascii="ＭＳ 明朝" w:hAnsi="ＭＳ 明朝" w:cs="ＭＳ Ｐゴシック"/>
          <w:sz w:val="20"/>
          <w:szCs w:val="20"/>
        </w:rPr>
      </w:pPr>
      <w:r>
        <w:rPr>
          <w:rFonts w:ascii="ＭＳ 明朝" w:hAnsi="ＭＳ 明朝" w:cs="ＭＳ Ｐゴシック" w:hint="eastAsia"/>
          <w:sz w:val="20"/>
          <w:szCs w:val="20"/>
          <w:lang w:eastAsia="ja-JP"/>
        </w:rPr>
        <w:t>馬の</w:t>
      </w:r>
      <w:r w:rsidR="002C3694" w:rsidRPr="000D288A">
        <w:rPr>
          <w:rFonts w:ascii="ＭＳ 明朝" w:hAnsi="ＭＳ 明朝" w:cs="ＭＳ Ｐゴシック" w:hint="eastAsia"/>
          <w:sz w:val="20"/>
          <w:szCs w:val="20"/>
          <w:lang w:eastAsia="ja-JP"/>
        </w:rPr>
        <w:t>最後の</w:t>
      </w:r>
      <w:r>
        <w:rPr>
          <w:rFonts w:ascii="ＭＳ 明朝" w:hAnsi="ＭＳ 明朝" w:cs="ＭＳ Ｐゴシック" w:hint="eastAsia"/>
          <w:sz w:val="20"/>
          <w:szCs w:val="20"/>
          <w:lang w:eastAsia="ja-JP"/>
        </w:rPr>
        <w:t>出番が終わったら</w:t>
      </w:r>
      <w:r w:rsidRPr="000D288A">
        <w:rPr>
          <w:rFonts w:ascii="ＭＳ 明朝" w:hAnsi="ＭＳ 明朝" w:cs="ＭＳ Ｐゴシック" w:hint="eastAsia"/>
          <w:sz w:val="20"/>
          <w:szCs w:val="20"/>
          <w:lang w:eastAsia="ja-JP"/>
        </w:rPr>
        <w:t>、</w:t>
      </w:r>
      <w:r w:rsidR="002C3694" w:rsidRPr="000D288A">
        <w:rPr>
          <w:rFonts w:ascii="ＭＳ 明朝" w:hAnsi="ＭＳ 明朝" w:cs="ＭＳ Ｐゴシック" w:hint="eastAsia"/>
          <w:sz w:val="20"/>
          <w:szCs w:val="20"/>
          <w:lang w:eastAsia="ja-JP"/>
        </w:rPr>
        <w:t>手入れを行ってください</w:t>
      </w:r>
    </w:p>
    <w:p w14:paraId="17FE7A06" w14:textId="44FD4640" w:rsidR="002C3694" w:rsidRPr="000D288A" w:rsidRDefault="002C3694" w:rsidP="000D288A">
      <w:pPr>
        <w:numPr>
          <w:ilvl w:val="0"/>
          <w:numId w:val="3"/>
        </w:numPr>
        <w:tabs>
          <w:tab w:val="clear" w:pos="720"/>
        </w:tabs>
        <w:jc w:val="left"/>
        <w:rPr>
          <w:rFonts w:ascii="ＭＳ 明朝" w:hAnsi="ＭＳ 明朝" w:cs="ＭＳ Ｐゴシック"/>
          <w:sz w:val="20"/>
          <w:szCs w:val="20"/>
        </w:rPr>
      </w:pPr>
      <w:r>
        <w:rPr>
          <w:rFonts w:ascii="ＭＳ 明朝" w:hAnsi="ＭＳ 明朝" w:cs="ＭＳ Ｐゴシック" w:hint="eastAsia"/>
          <w:sz w:val="20"/>
          <w:szCs w:val="20"/>
          <w:lang w:eastAsia="ja-JP"/>
        </w:rPr>
        <w:t>手入れ方法は</w:t>
      </w:r>
      <w:r w:rsidRPr="002C3694">
        <w:rPr>
          <w:rFonts w:ascii="ＭＳ 明朝" w:hAnsi="ＭＳ 明朝" w:cs="ＭＳ Ｐゴシック" w:hint="eastAsia"/>
          <w:sz w:val="20"/>
          <w:szCs w:val="20"/>
          <w:lang w:eastAsia="ja-JP"/>
        </w:rPr>
        <w:t>ドレッサージュ・ステーブル・テルイ</w:t>
      </w:r>
      <w:r>
        <w:rPr>
          <w:rFonts w:ascii="ＭＳ 明朝" w:hAnsi="ＭＳ 明朝" w:cs="ＭＳ Ｐゴシック" w:hint="eastAsia"/>
          <w:sz w:val="20"/>
          <w:szCs w:val="20"/>
          <w:lang w:eastAsia="ja-JP"/>
        </w:rPr>
        <w:t>の</w:t>
      </w:r>
      <w:r w:rsidR="000D288A">
        <w:rPr>
          <w:rFonts w:ascii="ＭＳ 明朝" w:hAnsi="ＭＳ 明朝" w:cs="ＭＳ Ｐゴシック" w:hint="eastAsia"/>
          <w:sz w:val="20"/>
          <w:szCs w:val="20"/>
          <w:lang w:eastAsia="ja-JP"/>
        </w:rPr>
        <w:t>指示に従うこと</w:t>
      </w:r>
    </w:p>
    <w:p w14:paraId="72EB884D" w14:textId="6AD7371A" w:rsidR="000D288A" w:rsidRDefault="002C3694" w:rsidP="000D288A">
      <w:pPr>
        <w:spacing w:beforeLines="50" w:before="120"/>
        <w:ind w:leftChars="100" w:left="210"/>
        <w:jc w:val="left"/>
        <w:rPr>
          <w:rFonts w:ascii="ＭＳ 明朝" w:hAnsi="ＭＳ 明朝" w:cs="ＭＳ Ｐゴシック"/>
          <w:sz w:val="20"/>
          <w:szCs w:val="20"/>
          <w:lang w:eastAsia="ja-JP"/>
        </w:rPr>
      </w:pPr>
      <w:commentRangeStart w:id="9"/>
      <w:r w:rsidRPr="002C3694">
        <w:rPr>
          <w:rFonts w:ascii="ＭＳ 明朝" w:hAnsi="ＭＳ 明朝" w:cs="ＭＳ Ｐゴシック"/>
          <w:sz w:val="20"/>
          <w:szCs w:val="20"/>
        </w:rPr>
        <w:t>◎</w:t>
      </w:r>
      <w:r>
        <w:rPr>
          <w:rFonts w:ascii="ＭＳ 明朝" w:hAnsi="ＭＳ 明朝" w:cs="ＭＳ Ｐゴシック" w:hint="eastAsia"/>
          <w:sz w:val="20"/>
          <w:szCs w:val="20"/>
          <w:lang w:eastAsia="ja-JP"/>
        </w:rPr>
        <w:t>昼食は</w:t>
      </w:r>
      <w:r w:rsidR="007E680F">
        <w:rPr>
          <w:rFonts w:ascii="ＭＳ 明朝" w:hAnsi="ＭＳ 明朝" w:cs="ＭＳ Ｐゴシック" w:hint="eastAsia"/>
          <w:sz w:val="20"/>
          <w:szCs w:val="20"/>
          <w:lang w:eastAsia="ja-JP"/>
        </w:rPr>
        <w:t>お弁当を注文した人は、受け取る際にチェックリストにチェックする</w:t>
      </w:r>
    </w:p>
    <w:p w14:paraId="7AA02611" w14:textId="77777777" w:rsidR="007E680F" w:rsidRDefault="007E680F" w:rsidP="00705ABF">
      <w:pPr>
        <w:numPr>
          <w:ilvl w:val="0"/>
          <w:numId w:val="3"/>
        </w:numPr>
        <w:tabs>
          <w:tab w:val="clear" w:pos="720"/>
        </w:tabs>
        <w:ind w:left="714" w:hanging="357"/>
        <w:jc w:val="left"/>
        <w:rPr>
          <w:rFonts w:ascii="ＭＳ 明朝" w:hAnsi="ＭＳ 明朝" w:cs="ＭＳ Ｐゴシック"/>
          <w:sz w:val="20"/>
          <w:szCs w:val="20"/>
        </w:rPr>
      </w:pPr>
      <w:r>
        <w:rPr>
          <w:rFonts w:ascii="ＭＳ 明朝" w:hAnsi="ＭＳ 明朝" w:cs="ＭＳ Ｐゴシック" w:hint="eastAsia"/>
          <w:sz w:val="20"/>
          <w:szCs w:val="20"/>
          <w:lang w:eastAsia="ja-JP"/>
        </w:rPr>
        <w:t>食べ終わった容器は所定の位置に返却する</w:t>
      </w:r>
    </w:p>
    <w:p w14:paraId="2DA33BFB" w14:textId="7CD7B74E" w:rsidR="002C3694" w:rsidRDefault="002C3694" w:rsidP="00705ABF">
      <w:pPr>
        <w:numPr>
          <w:ilvl w:val="0"/>
          <w:numId w:val="3"/>
        </w:numPr>
        <w:tabs>
          <w:tab w:val="clear" w:pos="720"/>
        </w:tabs>
        <w:ind w:left="714" w:hanging="357"/>
        <w:jc w:val="left"/>
        <w:rPr>
          <w:rFonts w:ascii="ＭＳ 明朝" w:hAnsi="ＭＳ 明朝" w:cs="ＭＳ Ｐゴシック"/>
          <w:sz w:val="20"/>
          <w:szCs w:val="20"/>
        </w:rPr>
      </w:pPr>
      <w:r>
        <w:rPr>
          <w:rFonts w:ascii="ＭＳ 明朝" w:hAnsi="ＭＳ 明朝" w:cs="ＭＳ Ｐゴシック" w:hint="eastAsia"/>
          <w:sz w:val="20"/>
          <w:szCs w:val="20"/>
          <w:lang w:eastAsia="ja-JP"/>
        </w:rPr>
        <w:t>徒歩</w:t>
      </w:r>
      <w:r w:rsidR="004C0313">
        <w:rPr>
          <w:rFonts w:ascii="ＭＳ 明朝" w:hAnsi="ＭＳ 明朝" w:cs="ＭＳ Ｐゴシック" w:hint="eastAsia"/>
          <w:sz w:val="20"/>
          <w:szCs w:val="20"/>
          <w:lang w:eastAsia="ja-JP"/>
        </w:rPr>
        <w:t>7</w:t>
      </w:r>
      <w:r>
        <w:rPr>
          <w:rFonts w:ascii="ＭＳ 明朝" w:hAnsi="ＭＳ 明朝" w:cs="ＭＳ Ｐゴシック" w:hint="eastAsia"/>
          <w:sz w:val="20"/>
          <w:szCs w:val="20"/>
          <w:lang w:eastAsia="ja-JP"/>
        </w:rPr>
        <w:t>～</w:t>
      </w:r>
      <w:r w:rsidR="004C0313">
        <w:rPr>
          <w:rFonts w:ascii="ＭＳ 明朝" w:hAnsi="ＭＳ 明朝" w:cs="ＭＳ Ｐゴシック" w:hint="eastAsia"/>
          <w:sz w:val="20"/>
          <w:szCs w:val="20"/>
          <w:lang w:eastAsia="ja-JP"/>
        </w:rPr>
        <w:t>8</w:t>
      </w:r>
      <w:r>
        <w:rPr>
          <w:rFonts w:ascii="ＭＳ 明朝" w:hAnsi="ＭＳ 明朝" w:cs="ＭＳ Ｐゴシック" w:hint="eastAsia"/>
          <w:sz w:val="20"/>
          <w:szCs w:val="20"/>
          <w:lang w:eastAsia="ja-JP"/>
        </w:rPr>
        <w:t>分の場所にコンビニがあります</w:t>
      </w:r>
    </w:p>
    <w:p w14:paraId="04F8BB09" w14:textId="7FA77736" w:rsidR="002C3694" w:rsidRDefault="007E680F" w:rsidP="00705ABF">
      <w:pPr>
        <w:numPr>
          <w:ilvl w:val="0"/>
          <w:numId w:val="3"/>
        </w:numPr>
        <w:tabs>
          <w:tab w:val="clear" w:pos="720"/>
        </w:tabs>
        <w:ind w:left="714" w:hanging="357"/>
        <w:jc w:val="left"/>
        <w:rPr>
          <w:rFonts w:ascii="ＭＳ 明朝" w:hAnsi="ＭＳ 明朝" w:cs="ＭＳ Ｐゴシック"/>
          <w:sz w:val="20"/>
          <w:szCs w:val="20"/>
        </w:rPr>
      </w:pPr>
      <w:r>
        <w:rPr>
          <w:rFonts w:ascii="ＭＳ 明朝" w:hAnsi="ＭＳ 明朝" w:cs="ＭＳ Ｐゴシック" w:hint="eastAsia"/>
          <w:sz w:val="20"/>
          <w:szCs w:val="20"/>
          <w:lang w:eastAsia="ja-JP"/>
        </w:rPr>
        <w:t>自分で持ってきた</w:t>
      </w:r>
      <w:r w:rsidR="002C3694">
        <w:rPr>
          <w:rFonts w:ascii="ＭＳ 明朝" w:hAnsi="ＭＳ 明朝" w:cs="ＭＳ Ｐゴシック" w:hint="eastAsia"/>
          <w:sz w:val="20"/>
          <w:szCs w:val="20"/>
          <w:lang w:eastAsia="ja-JP"/>
        </w:rPr>
        <w:t>ゴミは必ず持ち帰</w:t>
      </w:r>
      <w:r w:rsidR="000D288A">
        <w:rPr>
          <w:rFonts w:ascii="ＭＳ 明朝" w:hAnsi="ＭＳ 明朝" w:cs="ＭＳ Ｐゴシック" w:hint="eastAsia"/>
          <w:sz w:val="20"/>
          <w:szCs w:val="20"/>
          <w:lang w:eastAsia="ja-JP"/>
        </w:rPr>
        <w:t>ること</w:t>
      </w:r>
      <w:commentRangeEnd w:id="9"/>
      <w:r>
        <w:rPr>
          <w:rStyle w:val="af0"/>
        </w:rPr>
        <w:commentReference w:id="9"/>
      </w:r>
    </w:p>
    <w:p w14:paraId="1D412BE6" w14:textId="6DDCC292" w:rsidR="002C3694" w:rsidRPr="00A01A7B" w:rsidRDefault="00C07DDA" w:rsidP="00BC1475">
      <w:pPr>
        <w:spacing w:beforeLines="50" w:before="120" w:line="360" w:lineRule="auto"/>
        <w:ind w:leftChars="100" w:left="210"/>
        <w:jc w:val="left"/>
        <w:rPr>
          <w:rFonts w:ascii="ＭＳ 明朝" w:hAnsi="ＭＳ 明朝" w:cs="ＭＳ Ｐゴシック"/>
          <w:sz w:val="20"/>
          <w:szCs w:val="20"/>
          <w:lang w:eastAsia="ja-JP"/>
        </w:rPr>
      </w:pPr>
      <w:r w:rsidRPr="00C07DDA">
        <w:rPr>
          <w:rFonts w:ascii="ＭＳ 明朝" w:hAnsi="ＭＳ 明朝" w:cs="ＭＳ Ｐゴシック" w:hint="eastAsia"/>
          <w:sz w:val="20"/>
          <w:szCs w:val="20"/>
        </w:rPr>
        <w:t>◎</w:t>
      </w:r>
      <w:r>
        <w:rPr>
          <w:rFonts w:ascii="ＭＳ 明朝" w:hAnsi="ＭＳ 明朝" w:cs="ＭＳ Ｐゴシック" w:hint="eastAsia"/>
          <w:sz w:val="20"/>
          <w:szCs w:val="20"/>
          <w:lang w:eastAsia="ja-JP"/>
        </w:rPr>
        <w:t>駐車場、荷物置場</w:t>
      </w:r>
      <w:r w:rsidR="000D288A">
        <w:rPr>
          <w:rFonts w:ascii="ＭＳ 明朝" w:hAnsi="ＭＳ 明朝" w:cs="ＭＳ Ｐゴシック" w:hint="eastAsia"/>
          <w:sz w:val="20"/>
          <w:szCs w:val="20"/>
          <w:lang w:eastAsia="ja-JP"/>
        </w:rPr>
        <w:t>など</w:t>
      </w:r>
      <w:r>
        <w:rPr>
          <w:rFonts w:ascii="ＭＳ 明朝" w:hAnsi="ＭＳ 明朝" w:cs="ＭＳ Ｐゴシック" w:hint="eastAsia"/>
          <w:sz w:val="20"/>
          <w:szCs w:val="20"/>
          <w:lang w:eastAsia="ja-JP"/>
        </w:rPr>
        <w:t>、施設</w:t>
      </w:r>
      <w:r w:rsidR="000D288A">
        <w:rPr>
          <w:rFonts w:ascii="ＭＳ 明朝" w:hAnsi="ＭＳ 明朝" w:cs="ＭＳ Ｐゴシック" w:hint="eastAsia"/>
          <w:sz w:val="20"/>
          <w:szCs w:val="20"/>
          <w:lang w:eastAsia="ja-JP"/>
        </w:rPr>
        <w:t>の</w:t>
      </w:r>
      <w:r>
        <w:rPr>
          <w:rFonts w:ascii="ＭＳ 明朝" w:hAnsi="ＭＳ 明朝" w:cs="ＭＳ Ｐゴシック" w:hint="eastAsia"/>
          <w:sz w:val="20"/>
          <w:szCs w:val="20"/>
          <w:lang w:eastAsia="ja-JP"/>
        </w:rPr>
        <w:t>利用</w:t>
      </w:r>
      <w:r w:rsidR="000D288A">
        <w:rPr>
          <w:rFonts w:ascii="ＭＳ 明朝" w:hAnsi="ＭＳ 明朝" w:cs="ＭＳ Ｐゴシック" w:hint="eastAsia"/>
          <w:sz w:val="20"/>
          <w:szCs w:val="20"/>
          <w:lang w:eastAsia="ja-JP"/>
        </w:rPr>
        <w:t>は</w:t>
      </w:r>
      <w:r>
        <w:rPr>
          <w:rFonts w:ascii="ＭＳ 明朝" w:hAnsi="ＭＳ 明朝" w:cs="ＭＳ Ｐゴシック" w:hint="eastAsia"/>
          <w:sz w:val="20"/>
          <w:szCs w:val="20"/>
          <w:lang w:eastAsia="ja-JP"/>
        </w:rPr>
        <w:t>大会本部の</w:t>
      </w:r>
      <w:r w:rsidR="000D288A">
        <w:rPr>
          <w:rFonts w:ascii="ＭＳ 明朝" w:hAnsi="ＭＳ 明朝" w:cs="ＭＳ Ｐゴシック" w:hint="eastAsia"/>
          <w:sz w:val="20"/>
          <w:szCs w:val="20"/>
          <w:lang w:eastAsia="ja-JP"/>
        </w:rPr>
        <w:t>指示</w:t>
      </w:r>
      <w:r>
        <w:rPr>
          <w:rFonts w:ascii="ＭＳ 明朝" w:hAnsi="ＭＳ 明朝" w:cs="ＭＳ Ｐゴシック" w:hint="eastAsia"/>
          <w:sz w:val="20"/>
          <w:szCs w:val="20"/>
          <w:lang w:eastAsia="ja-JP"/>
        </w:rPr>
        <w:t>に従ってください</w:t>
      </w:r>
    </w:p>
    <w:p w14:paraId="4D76BA4A" w14:textId="77777777" w:rsidR="00B071CB" w:rsidRDefault="00B071CB">
      <w:pPr>
        <w:suppressAutoHyphens w:val="0"/>
        <w:jc w:val="left"/>
        <w:rPr>
          <w:rFonts w:ascii="ＭＳ 明朝" w:hAnsi="ＭＳ 明朝" w:cs="ＭＳ Ｐゴシック"/>
          <w:b/>
          <w:sz w:val="20"/>
          <w:szCs w:val="20"/>
        </w:rPr>
      </w:pPr>
      <w:r>
        <w:rPr>
          <w:rFonts w:ascii="ＭＳ 明朝" w:hAnsi="ＭＳ 明朝" w:cs="ＭＳ Ｐゴシック"/>
          <w:b/>
          <w:sz w:val="20"/>
          <w:szCs w:val="20"/>
        </w:rPr>
        <w:br w:type="page"/>
      </w:r>
    </w:p>
    <w:p w14:paraId="7E92E5CC" w14:textId="77777777" w:rsidR="00D50A73" w:rsidRDefault="00D50A73" w:rsidP="00D50A73">
      <w:pPr>
        <w:widowControl w:val="0"/>
        <w:spacing w:line="360" w:lineRule="auto"/>
        <w:jc w:val="left"/>
        <w:rPr>
          <w:rFonts w:ascii="ＭＳ 明朝" w:hAnsi="ＭＳ 明朝" w:cs="ＭＳ Ｐゴシック"/>
          <w:b/>
          <w:sz w:val="24"/>
          <w:lang w:eastAsia="ja-JP"/>
        </w:rPr>
      </w:pPr>
      <w:commentRangeStart w:id="10"/>
      <w:r>
        <w:rPr>
          <w:rFonts w:ascii="ＭＳ 明朝" w:hAnsi="ＭＳ 明朝" w:cs="ＭＳ Ｐゴシック"/>
          <w:b/>
          <w:sz w:val="24"/>
        </w:rPr>
        <w:lastRenderedPageBreak/>
        <w:t>団体表彰</w:t>
      </w:r>
      <w:commentRangeEnd w:id="10"/>
      <w:r>
        <w:rPr>
          <w:rStyle w:val="af0"/>
        </w:rPr>
        <w:commentReference w:id="10"/>
      </w:r>
      <w:r>
        <w:rPr>
          <w:rFonts w:ascii="ＭＳ 明朝" w:hAnsi="ＭＳ 明朝" w:cs="ＭＳ Ｐゴシック" w:hint="eastAsia"/>
          <w:b/>
          <w:sz w:val="24"/>
          <w:lang w:eastAsia="ja-JP"/>
        </w:rPr>
        <w:tab/>
      </w:r>
    </w:p>
    <w:tbl>
      <w:tblPr>
        <w:tblStyle w:val="TableGrid"/>
        <w:tblW w:w="89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left w:w="33" w:type="dxa"/>
          <w:right w:w="9" w:type="dxa"/>
        </w:tblCellMar>
        <w:tblLook w:val="04A0" w:firstRow="1" w:lastRow="0" w:firstColumn="1" w:lastColumn="0" w:noHBand="0" w:noVBand="1"/>
      </w:tblPr>
      <w:tblGrid>
        <w:gridCol w:w="744"/>
        <w:gridCol w:w="4515"/>
        <w:gridCol w:w="744"/>
        <w:gridCol w:w="745"/>
        <w:gridCol w:w="745"/>
        <w:gridCol w:w="745"/>
        <w:gridCol w:w="746"/>
      </w:tblGrid>
      <w:tr w:rsidR="00D50A73" w14:paraId="184BB054" w14:textId="77777777" w:rsidTr="00044A98">
        <w:trPr>
          <w:trHeight w:val="232"/>
        </w:trPr>
        <w:tc>
          <w:tcPr>
            <w:tcW w:w="744" w:type="dxa"/>
            <w:vMerge w:val="restart"/>
            <w:shd w:val="clear" w:color="auto" w:fill="B8CCE4"/>
            <w:vAlign w:val="center"/>
          </w:tcPr>
          <w:p w14:paraId="6486CC3A" w14:textId="77777777" w:rsidR="00D50A73" w:rsidRDefault="00D50A73" w:rsidP="00044A98">
            <w:pPr>
              <w:spacing w:line="259" w:lineRule="auto"/>
              <w:ind w:left="45"/>
            </w:pPr>
            <w:r>
              <w:rPr>
                <w:rFonts w:ascii="Meiryo UI" w:eastAsia="Meiryo UI" w:hAnsi="Meiryo UI" w:cs="Meiryo UI"/>
                <w:sz w:val="17"/>
              </w:rPr>
              <w:t>競技NO</w:t>
            </w:r>
          </w:p>
        </w:tc>
        <w:tc>
          <w:tcPr>
            <w:tcW w:w="4515" w:type="dxa"/>
            <w:vMerge w:val="restart"/>
            <w:shd w:val="clear" w:color="auto" w:fill="B8CCE4"/>
            <w:vAlign w:val="center"/>
          </w:tcPr>
          <w:p w14:paraId="2255B67F" w14:textId="77777777" w:rsidR="00D50A73" w:rsidRDefault="00D50A73" w:rsidP="00044A98">
            <w:pPr>
              <w:spacing w:line="259" w:lineRule="auto"/>
              <w:ind w:right="24"/>
              <w:jc w:val="center"/>
            </w:pPr>
            <w:r>
              <w:rPr>
                <w:rFonts w:ascii="Meiryo UI" w:eastAsia="Meiryo UI" w:hAnsi="Meiryo UI" w:cs="Meiryo UI"/>
                <w:sz w:val="17"/>
              </w:rPr>
              <w:t>競技名</w:t>
            </w:r>
          </w:p>
        </w:tc>
        <w:tc>
          <w:tcPr>
            <w:tcW w:w="2979" w:type="dxa"/>
            <w:gridSpan w:val="4"/>
            <w:shd w:val="clear" w:color="auto" w:fill="B8CCE4"/>
          </w:tcPr>
          <w:p w14:paraId="4D46EF6B" w14:textId="77777777" w:rsidR="00D50A73" w:rsidRDefault="00D50A73" w:rsidP="00044A98">
            <w:pPr>
              <w:spacing w:line="259" w:lineRule="auto"/>
              <w:ind w:left="730"/>
              <w:jc w:val="center"/>
            </w:pPr>
            <w:r>
              <w:rPr>
                <w:rFonts w:ascii="Meiryo UI" w:eastAsia="Meiryo UI" w:hAnsi="Meiryo UI" w:cs="Meiryo UI"/>
                <w:sz w:val="17"/>
              </w:rPr>
              <w:t>ポイント一覧</w:t>
            </w:r>
          </w:p>
        </w:tc>
        <w:tc>
          <w:tcPr>
            <w:tcW w:w="746" w:type="dxa"/>
            <w:shd w:val="clear" w:color="auto" w:fill="B8CCE4"/>
          </w:tcPr>
          <w:p w14:paraId="355BA813" w14:textId="77777777" w:rsidR="00D50A73" w:rsidRDefault="00D50A73" w:rsidP="00044A98">
            <w:pPr>
              <w:spacing w:after="160" w:line="259" w:lineRule="auto"/>
            </w:pPr>
          </w:p>
        </w:tc>
      </w:tr>
      <w:tr w:rsidR="00D50A73" w14:paraId="13EA93D3" w14:textId="77777777" w:rsidTr="00044A98">
        <w:trPr>
          <w:trHeight w:val="233"/>
        </w:trPr>
        <w:tc>
          <w:tcPr>
            <w:tcW w:w="0" w:type="auto"/>
            <w:vMerge/>
          </w:tcPr>
          <w:p w14:paraId="2AB84EAC" w14:textId="77777777" w:rsidR="00D50A73" w:rsidRDefault="00D50A73" w:rsidP="00044A98">
            <w:pPr>
              <w:spacing w:after="160" w:line="259" w:lineRule="auto"/>
            </w:pPr>
          </w:p>
        </w:tc>
        <w:tc>
          <w:tcPr>
            <w:tcW w:w="0" w:type="auto"/>
            <w:vMerge/>
          </w:tcPr>
          <w:p w14:paraId="7BAEF33F" w14:textId="77777777" w:rsidR="00D50A73" w:rsidRDefault="00D50A73" w:rsidP="00044A98">
            <w:pPr>
              <w:spacing w:after="160" w:line="259" w:lineRule="auto"/>
            </w:pPr>
          </w:p>
        </w:tc>
        <w:tc>
          <w:tcPr>
            <w:tcW w:w="744" w:type="dxa"/>
            <w:shd w:val="clear" w:color="auto" w:fill="B8CCE4"/>
          </w:tcPr>
          <w:p w14:paraId="01B6C521" w14:textId="77777777" w:rsidR="00D50A73" w:rsidRDefault="00D50A73" w:rsidP="00044A98">
            <w:pPr>
              <w:spacing w:line="259" w:lineRule="auto"/>
              <w:ind w:left="177"/>
            </w:pPr>
            <w:r>
              <w:rPr>
                <w:rFonts w:ascii="Meiryo UI" w:eastAsia="Meiryo UI" w:hAnsi="Meiryo UI" w:cs="Meiryo UI"/>
                <w:sz w:val="17"/>
              </w:rPr>
              <w:t>１位</w:t>
            </w:r>
          </w:p>
        </w:tc>
        <w:tc>
          <w:tcPr>
            <w:tcW w:w="745" w:type="dxa"/>
            <w:shd w:val="clear" w:color="auto" w:fill="B8CCE4"/>
          </w:tcPr>
          <w:p w14:paraId="5BB54599" w14:textId="77777777" w:rsidR="00D50A73" w:rsidRDefault="00D50A73" w:rsidP="00044A98">
            <w:pPr>
              <w:spacing w:line="259" w:lineRule="auto"/>
              <w:ind w:left="177"/>
            </w:pPr>
            <w:r>
              <w:rPr>
                <w:rFonts w:ascii="Meiryo UI" w:eastAsia="Meiryo UI" w:hAnsi="Meiryo UI" w:cs="Meiryo UI"/>
                <w:sz w:val="17"/>
              </w:rPr>
              <w:t>２位</w:t>
            </w:r>
          </w:p>
        </w:tc>
        <w:tc>
          <w:tcPr>
            <w:tcW w:w="745" w:type="dxa"/>
            <w:shd w:val="clear" w:color="auto" w:fill="B8CCE4"/>
          </w:tcPr>
          <w:p w14:paraId="543BEAC8" w14:textId="77777777" w:rsidR="00D50A73" w:rsidRDefault="00D50A73" w:rsidP="00044A98">
            <w:pPr>
              <w:spacing w:line="259" w:lineRule="auto"/>
              <w:ind w:left="177"/>
            </w:pPr>
            <w:r>
              <w:rPr>
                <w:rFonts w:ascii="Meiryo UI" w:eastAsia="Meiryo UI" w:hAnsi="Meiryo UI" w:cs="Meiryo UI"/>
                <w:sz w:val="17"/>
              </w:rPr>
              <w:t>３位</w:t>
            </w:r>
          </w:p>
        </w:tc>
        <w:tc>
          <w:tcPr>
            <w:tcW w:w="745" w:type="dxa"/>
            <w:shd w:val="clear" w:color="auto" w:fill="B8CCE4"/>
          </w:tcPr>
          <w:p w14:paraId="19AAD03A" w14:textId="77777777" w:rsidR="00D50A73" w:rsidRDefault="00D50A73" w:rsidP="00044A98">
            <w:pPr>
              <w:spacing w:line="259" w:lineRule="auto"/>
              <w:ind w:left="177"/>
            </w:pPr>
            <w:r>
              <w:rPr>
                <w:rFonts w:ascii="Meiryo UI" w:eastAsia="Meiryo UI" w:hAnsi="Meiryo UI" w:cs="Meiryo UI"/>
                <w:sz w:val="17"/>
              </w:rPr>
              <w:t>４位</w:t>
            </w:r>
          </w:p>
        </w:tc>
        <w:tc>
          <w:tcPr>
            <w:tcW w:w="746" w:type="dxa"/>
            <w:shd w:val="clear" w:color="auto" w:fill="B8CCE4"/>
          </w:tcPr>
          <w:p w14:paraId="4903052E" w14:textId="77777777" w:rsidR="00D50A73" w:rsidRDefault="00D50A73" w:rsidP="00044A98">
            <w:pPr>
              <w:spacing w:line="259" w:lineRule="auto"/>
              <w:ind w:left="177"/>
            </w:pPr>
            <w:r>
              <w:rPr>
                <w:rFonts w:ascii="Meiryo UI" w:eastAsia="Meiryo UI" w:hAnsi="Meiryo UI" w:cs="Meiryo UI"/>
                <w:sz w:val="17"/>
              </w:rPr>
              <w:t>５位</w:t>
            </w:r>
          </w:p>
        </w:tc>
      </w:tr>
      <w:tr w:rsidR="00D50A73" w14:paraId="45622E94" w14:textId="77777777" w:rsidTr="00044A98">
        <w:trPr>
          <w:trHeight w:val="233"/>
        </w:trPr>
        <w:tc>
          <w:tcPr>
            <w:tcW w:w="744" w:type="dxa"/>
          </w:tcPr>
          <w:p w14:paraId="2935BE86" w14:textId="77777777" w:rsidR="00D50A73" w:rsidRDefault="00D50A73" w:rsidP="00044A98">
            <w:pPr>
              <w:spacing w:line="259" w:lineRule="auto"/>
              <w:ind w:right="23"/>
              <w:jc w:val="center"/>
            </w:pPr>
            <w:r>
              <w:rPr>
                <w:rFonts w:ascii="Meiryo UI" w:eastAsia="Meiryo UI" w:hAnsi="Meiryo UI" w:cs="Meiryo UI"/>
                <w:sz w:val="17"/>
              </w:rPr>
              <w:t>1</w:t>
            </w:r>
          </w:p>
        </w:tc>
        <w:tc>
          <w:tcPr>
            <w:tcW w:w="4515" w:type="dxa"/>
          </w:tcPr>
          <w:p w14:paraId="0DDAEF5A" w14:textId="77777777" w:rsidR="00D50A73" w:rsidRDefault="00D50A73" w:rsidP="00044A98">
            <w:pPr>
              <w:spacing w:line="259" w:lineRule="auto"/>
            </w:pPr>
            <w:r>
              <w:rPr>
                <w:rFonts w:ascii="Meiryo UI" w:eastAsia="Meiryo UI" w:hAnsi="Meiryo UI" w:cs="Meiryo UI"/>
                <w:sz w:val="17"/>
              </w:rPr>
              <w:t>部班馬場馬術競技  マスターズ班</w:t>
            </w:r>
          </w:p>
        </w:tc>
        <w:tc>
          <w:tcPr>
            <w:tcW w:w="744" w:type="dxa"/>
            <w:shd w:val="clear" w:color="auto" w:fill="auto"/>
          </w:tcPr>
          <w:p w14:paraId="231D0CEA"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2C852FD8"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0C894C36"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0A3D65D3" w14:textId="77777777" w:rsidR="00D50A73" w:rsidRDefault="00D50A73" w:rsidP="00044A98">
            <w:pPr>
              <w:spacing w:line="259" w:lineRule="auto"/>
              <w:ind w:right="15"/>
              <w:jc w:val="center"/>
            </w:pPr>
            <w:r>
              <w:rPr>
                <w:rFonts w:ascii="Meiryo UI" w:eastAsia="Meiryo UI" w:hAnsi="Meiryo UI" w:cs="Meiryo UI"/>
                <w:sz w:val="17"/>
              </w:rPr>
              <w:t>-</w:t>
            </w:r>
          </w:p>
        </w:tc>
        <w:tc>
          <w:tcPr>
            <w:tcW w:w="746" w:type="dxa"/>
            <w:shd w:val="clear" w:color="auto" w:fill="auto"/>
          </w:tcPr>
          <w:p w14:paraId="7077F796" w14:textId="77777777" w:rsidR="00D50A73" w:rsidRDefault="00D50A73" w:rsidP="00044A98">
            <w:pPr>
              <w:spacing w:line="259" w:lineRule="auto"/>
              <w:ind w:right="16"/>
              <w:jc w:val="center"/>
            </w:pPr>
            <w:r>
              <w:rPr>
                <w:rFonts w:ascii="Meiryo UI" w:eastAsia="Meiryo UI" w:hAnsi="Meiryo UI" w:cs="Meiryo UI"/>
                <w:sz w:val="17"/>
              </w:rPr>
              <w:t>-</w:t>
            </w:r>
          </w:p>
        </w:tc>
      </w:tr>
      <w:tr w:rsidR="00D50A73" w14:paraId="232649F2" w14:textId="77777777" w:rsidTr="00044A98">
        <w:trPr>
          <w:trHeight w:val="233"/>
        </w:trPr>
        <w:tc>
          <w:tcPr>
            <w:tcW w:w="744" w:type="dxa"/>
          </w:tcPr>
          <w:p w14:paraId="62A1AB9F" w14:textId="77777777" w:rsidR="00D50A73" w:rsidRDefault="00D50A73" w:rsidP="00044A98">
            <w:pPr>
              <w:spacing w:line="259" w:lineRule="auto"/>
              <w:ind w:right="23"/>
              <w:jc w:val="center"/>
            </w:pPr>
            <w:r>
              <w:rPr>
                <w:rFonts w:ascii="Meiryo UI" w:eastAsia="Meiryo UI" w:hAnsi="Meiryo UI" w:cs="Meiryo UI"/>
                <w:sz w:val="17"/>
              </w:rPr>
              <w:t>2</w:t>
            </w:r>
          </w:p>
        </w:tc>
        <w:tc>
          <w:tcPr>
            <w:tcW w:w="4515" w:type="dxa"/>
          </w:tcPr>
          <w:p w14:paraId="6F41D404" w14:textId="77777777" w:rsidR="00D50A73" w:rsidRDefault="00D50A73" w:rsidP="00044A98">
            <w:pPr>
              <w:spacing w:line="259" w:lineRule="auto"/>
            </w:pPr>
            <w:r>
              <w:rPr>
                <w:rFonts w:ascii="Meiryo UI" w:eastAsia="Meiryo UI" w:hAnsi="Meiryo UI" w:cs="Meiryo UI"/>
                <w:sz w:val="17"/>
              </w:rPr>
              <w:t>グリーンカップ　部班馬場馬術競技　速歩班</w:t>
            </w:r>
          </w:p>
        </w:tc>
        <w:tc>
          <w:tcPr>
            <w:tcW w:w="744" w:type="dxa"/>
            <w:shd w:val="clear" w:color="auto" w:fill="auto"/>
          </w:tcPr>
          <w:p w14:paraId="4B6F94D0"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12ACD70B"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0BC26E8E"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3D1801D9"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6" w:type="dxa"/>
            <w:shd w:val="clear" w:color="auto" w:fill="auto"/>
          </w:tcPr>
          <w:p w14:paraId="5D0BA784" w14:textId="77777777" w:rsidR="00D50A73" w:rsidRDefault="00D50A73" w:rsidP="00044A98">
            <w:pPr>
              <w:spacing w:line="259" w:lineRule="auto"/>
              <w:ind w:right="23"/>
              <w:jc w:val="center"/>
            </w:pPr>
            <w:r w:rsidRPr="00233922">
              <w:rPr>
                <w:rFonts w:ascii="Meiryo UI" w:eastAsia="Meiryo UI" w:hAnsi="Meiryo UI" w:cs="Meiryo UI"/>
                <w:sz w:val="17"/>
              </w:rPr>
              <w:t>-</w:t>
            </w:r>
          </w:p>
        </w:tc>
      </w:tr>
      <w:tr w:rsidR="00D50A73" w14:paraId="03B53BC7" w14:textId="77777777" w:rsidTr="00044A98">
        <w:trPr>
          <w:trHeight w:val="233"/>
        </w:trPr>
        <w:tc>
          <w:tcPr>
            <w:tcW w:w="744" w:type="dxa"/>
          </w:tcPr>
          <w:p w14:paraId="0EEF9E56" w14:textId="77777777" w:rsidR="00D50A73" w:rsidRDefault="00D50A73" w:rsidP="00044A98">
            <w:pPr>
              <w:spacing w:line="259" w:lineRule="auto"/>
              <w:ind w:right="23"/>
              <w:jc w:val="center"/>
            </w:pPr>
            <w:r>
              <w:rPr>
                <w:rFonts w:ascii="Meiryo UI" w:eastAsia="Meiryo UI" w:hAnsi="Meiryo UI" w:cs="Meiryo UI"/>
                <w:sz w:val="17"/>
              </w:rPr>
              <w:t>3</w:t>
            </w:r>
          </w:p>
        </w:tc>
        <w:tc>
          <w:tcPr>
            <w:tcW w:w="4515" w:type="dxa"/>
          </w:tcPr>
          <w:p w14:paraId="1999FF6B" w14:textId="77777777" w:rsidR="00D50A73" w:rsidRDefault="00D50A73" w:rsidP="00044A98">
            <w:pPr>
              <w:spacing w:line="259" w:lineRule="auto"/>
            </w:pPr>
            <w:r>
              <w:rPr>
                <w:rFonts w:ascii="Meiryo UI" w:eastAsia="Meiryo UI" w:hAnsi="Meiryo UI" w:cs="Meiryo UI"/>
                <w:sz w:val="17"/>
              </w:rPr>
              <w:t>グリーンカップ　部班馬場馬術競技　駈歩班</w:t>
            </w:r>
          </w:p>
        </w:tc>
        <w:tc>
          <w:tcPr>
            <w:tcW w:w="744" w:type="dxa"/>
            <w:shd w:val="clear" w:color="auto" w:fill="auto"/>
          </w:tcPr>
          <w:p w14:paraId="43E86BDC"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467EB568"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0602327F"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1D57F234"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6" w:type="dxa"/>
            <w:shd w:val="clear" w:color="auto" w:fill="auto"/>
          </w:tcPr>
          <w:p w14:paraId="51F373FB" w14:textId="77777777" w:rsidR="00D50A73" w:rsidRDefault="00D50A73" w:rsidP="00044A98">
            <w:pPr>
              <w:spacing w:line="259" w:lineRule="auto"/>
              <w:ind w:right="23"/>
              <w:jc w:val="center"/>
            </w:pPr>
            <w:r w:rsidRPr="00233922">
              <w:rPr>
                <w:rFonts w:ascii="Meiryo UI" w:eastAsia="Meiryo UI" w:hAnsi="Meiryo UI" w:cs="Meiryo UI"/>
                <w:sz w:val="17"/>
              </w:rPr>
              <w:t>-</w:t>
            </w:r>
          </w:p>
        </w:tc>
      </w:tr>
      <w:tr w:rsidR="00D50A73" w14:paraId="1E8EE844" w14:textId="77777777" w:rsidTr="00044A98">
        <w:trPr>
          <w:trHeight w:val="233"/>
        </w:trPr>
        <w:tc>
          <w:tcPr>
            <w:tcW w:w="744" w:type="dxa"/>
          </w:tcPr>
          <w:p w14:paraId="5AC301BB" w14:textId="77777777" w:rsidR="00D50A73" w:rsidRDefault="00D50A73" w:rsidP="00044A98">
            <w:pPr>
              <w:spacing w:line="259" w:lineRule="auto"/>
              <w:ind w:right="23"/>
              <w:jc w:val="center"/>
            </w:pPr>
            <w:r>
              <w:rPr>
                <w:rFonts w:ascii="Meiryo UI" w:eastAsia="Meiryo UI" w:hAnsi="Meiryo UI" w:cs="Meiryo UI"/>
                <w:sz w:val="17"/>
              </w:rPr>
              <w:t>4</w:t>
            </w:r>
          </w:p>
        </w:tc>
        <w:tc>
          <w:tcPr>
            <w:tcW w:w="4515" w:type="dxa"/>
          </w:tcPr>
          <w:p w14:paraId="062644DE" w14:textId="77777777" w:rsidR="00D50A73" w:rsidRDefault="00D50A73" w:rsidP="00044A98">
            <w:pPr>
              <w:spacing w:line="259" w:lineRule="auto"/>
            </w:pPr>
            <w:r>
              <w:rPr>
                <w:rFonts w:ascii="Meiryo UI" w:eastAsia="Meiryo UI" w:hAnsi="Meiryo UI" w:cs="Meiryo UI"/>
                <w:sz w:val="17"/>
              </w:rPr>
              <w:t>グリーンカップ　JEF　A2課目 2013</w:t>
            </w:r>
          </w:p>
        </w:tc>
        <w:tc>
          <w:tcPr>
            <w:tcW w:w="744" w:type="dxa"/>
            <w:shd w:val="clear" w:color="auto" w:fill="auto"/>
          </w:tcPr>
          <w:p w14:paraId="052CBBA3"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20271E87"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17CAF15E"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5F9A7232"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6" w:type="dxa"/>
            <w:shd w:val="clear" w:color="auto" w:fill="auto"/>
          </w:tcPr>
          <w:p w14:paraId="431BDA34" w14:textId="77777777" w:rsidR="00D50A73" w:rsidRDefault="00D50A73" w:rsidP="00044A98">
            <w:pPr>
              <w:spacing w:line="259" w:lineRule="auto"/>
              <w:ind w:right="23"/>
              <w:jc w:val="center"/>
            </w:pPr>
            <w:r w:rsidRPr="00233922">
              <w:rPr>
                <w:rFonts w:ascii="Meiryo UI" w:eastAsia="Meiryo UI" w:hAnsi="Meiryo UI" w:cs="Meiryo UI"/>
                <w:sz w:val="17"/>
              </w:rPr>
              <w:t>-</w:t>
            </w:r>
          </w:p>
        </w:tc>
      </w:tr>
      <w:tr w:rsidR="00D50A73" w14:paraId="2C9D7457" w14:textId="77777777" w:rsidTr="00044A98">
        <w:trPr>
          <w:trHeight w:val="466"/>
        </w:trPr>
        <w:tc>
          <w:tcPr>
            <w:tcW w:w="744" w:type="dxa"/>
            <w:vAlign w:val="center"/>
          </w:tcPr>
          <w:p w14:paraId="6B713757" w14:textId="77777777" w:rsidR="00D50A73" w:rsidRPr="00A827CD" w:rsidRDefault="00D50A73" w:rsidP="00044A98">
            <w:pPr>
              <w:spacing w:line="259" w:lineRule="auto"/>
              <w:ind w:right="23"/>
              <w:jc w:val="center"/>
              <w:rPr>
                <w:rFonts w:ascii="Meiryo UI" w:eastAsia="Meiryo UI" w:hAnsi="Meiryo UI"/>
                <w:sz w:val="17"/>
                <w:szCs w:val="17"/>
              </w:rPr>
            </w:pPr>
            <w:r>
              <w:rPr>
                <w:rFonts w:ascii="Meiryo UI" w:eastAsia="Meiryo UI" w:hAnsi="Meiryo UI" w:hint="cs"/>
                <w:sz w:val="17"/>
                <w:szCs w:val="17"/>
              </w:rPr>
              <w:t>5</w:t>
            </w:r>
          </w:p>
        </w:tc>
        <w:tc>
          <w:tcPr>
            <w:tcW w:w="4515" w:type="dxa"/>
            <w:vAlign w:val="center"/>
          </w:tcPr>
          <w:p w14:paraId="7164FF1C" w14:textId="77777777" w:rsidR="00D50A73" w:rsidRDefault="00D50A73" w:rsidP="00044A98">
            <w:pPr>
              <w:spacing w:line="259" w:lineRule="auto"/>
            </w:pPr>
            <w:r>
              <w:rPr>
                <w:rFonts w:ascii="Meiryo UI" w:eastAsia="Meiryo UI" w:hAnsi="Meiryo UI" w:cs="Meiryo UI"/>
                <w:sz w:val="17"/>
              </w:rPr>
              <w:t>ジムカーナーペアリレー競技</w:t>
            </w:r>
          </w:p>
        </w:tc>
        <w:tc>
          <w:tcPr>
            <w:tcW w:w="744" w:type="dxa"/>
            <w:shd w:val="clear" w:color="auto" w:fill="auto"/>
          </w:tcPr>
          <w:p w14:paraId="4A9BD4C6" w14:textId="77777777" w:rsidR="00D50A73" w:rsidRDefault="00D50A73" w:rsidP="00044A98">
            <w:pPr>
              <w:spacing w:line="259" w:lineRule="auto"/>
              <w:ind w:right="22"/>
              <w:jc w:val="center"/>
            </w:pPr>
            <w:r>
              <w:rPr>
                <w:rFonts w:ascii="Meiryo UI" w:eastAsia="Meiryo UI" w:hAnsi="Meiryo UI" w:cs="Meiryo UI"/>
                <w:sz w:val="17"/>
              </w:rPr>
              <w:t>6</w:t>
            </w:r>
          </w:p>
          <w:p w14:paraId="573E96A8" w14:textId="77777777" w:rsidR="00D50A73" w:rsidRDefault="00D50A73" w:rsidP="00044A98">
            <w:pPr>
              <w:spacing w:line="259" w:lineRule="auto"/>
              <w:ind w:left="9"/>
            </w:pPr>
            <w:r>
              <w:rPr>
                <w:rFonts w:ascii="Meiryo UI" w:eastAsia="Meiryo UI" w:hAnsi="Meiryo UI" w:cs="Meiryo UI"/>
                <w:sz w:val="17"/>
              </w:rPr>
              <w:t>(3×2人)</w:t>
            </w:r>
          </w:p>
        </w:tc>
        <w:tc>
          <w:tcPr>
            <w:tcW w:w="745" w:type="dxa"/>
            <w:shd w:val="clear" w:color="auto" w:fill="auto"/>
          </w:tcPr>
          <w:p w14:paraId="172685FF" w14:textId="77777777" w:rsidR="00D50A73" w:rsidRDefault="00D50A73" w:rsidP="00044A98">
            <w:pPr>
              <w:spacing w:line="259" w:lineRule="auto"/>
              <w:ind w:right="22"/>
              <w:jc w:val="center"/>
            </w:pPr>
            <w:r>
              <w:rPr>
                <w:rFonts w:ascii="Meiryo UI" w:eastAsia="Meiryo UI" w:hAnsi="Meiryo UI" w:cs="Meiryo UI"/>
                <w:sz w:val="17"/>
              </w:rPr>
              <w:t>4</w:t>
            </w:r>
          </w:p>
          <w:p w14:paraId="3BEF4EBF" w14:textId="77777777" w:rsidR="00D50A73" w:rsidRDefault="00D50A73" w:rsidP="00044A98">
            <w:pPr>
              <w:spacing w:line="259" w:lineRule="auto"/>
            </w:pPr>
            <w:r>
              <w:rPr>
                <w:rFonts w:ascii="Meiryo UI" w:eastAsia="Meiryo UI" w:hAnsi="Meiryo UI" w:cs="Meiryo UI"/>
                <w:sz w:val="17"/>
              </w:rPr>
              <w:t>(2×2人)</w:t>
            </w:r>
          </w:p>
        </w:tc>
        <w:tc>
          <w:tcPr>
            <w:tcW w:w="745" w:type="dxa"/>
            <w:shd w:val="clear" w:color="auto" w:fill="auto"/>
          </w:tcPr>
          <w:p w14:paraId="66ACB752" w14:textId="77777777" w:rsidR="00D50A73" w:rsidRDefault="00D50A73" w:rsidP="00044A98">
            <w:pPr>
              <w:spacing w:line="259" w:lineRule="auto"/>
              <w:ind w:right="22"/>
              <w:jc w:val="center"/>
            </w:pPr>
            <w:r>
              <w:rPr>
                <w:rFonts w:ascii="Meiryo UI" w:eastAsia="Meiryo UI" w:hAnsi="Meiryo UI" w:cs="Meiryo UI"/>
                <w:sz w:val="17"/>
              </w:rPr>
              <w:t>2</w:t>
            </w:r>
          </w:p>
          <w:p w14:paraId="0B01BF00" w14:textId="77777777" w:rsidR="00D50A73" w:rsidRDefault="00D50A73" w:rsidP="00044A98">
            <w:pPr>
              <w:spacing w:line="259" w:lineRule="auto"/>
              <w:ind w:left="9"/>
            </w:pPr>
            <w:r>
              <w:rPr>
                <w:rFonts w:ascii="Meiryo UI" w:eastAsia="Meiryo UI" w:hAnsi="Meiryo UI" w:cs="Meiryo UI"/>
                <w:sz w:val="17"/>
              </w:rPr>
              <w:t>(1×2人)</w:t>
            </w:r>
          </w:p>
        </w:tc>
        <w:tc>
          <w:tcPr>
            <w:tcW w:w="745" w:type="dxa"/>
            <w:shd w:val="clear" w:color="auto" w:fill="auto"/>
            <w:vAlign w:val="center"/>
          </w:tcPr>
          <w:p w14:paraId="5D09204A" w14:textId="77777777" w:rsidR="00D50A73" w:rsidRDefault="00D50A73" w:rsidP="00044A98">
            <w:pPr>
              <w:spacing w:line="259" w:lineRule="auto"/>
              <w:ind w:right="15"/>
              <w:jc w:val="center"/>
            </w:pPr>
            <w:r w:rsidRPr="00233922">
              <w:rPr>
                <w:rFonts w:ascii="Meiryo UI" w:eastAsia="Meiryo UI" w:hAnsi="Meiryo UI" w:cs="Meiryo UI"/>
                <w:sz w:val="17"/>
              </w:rPr>
              <w:t>-</w:t>
            </w:r>
          </w:p>
        </w:tc>
        <w:tc>
          <w:tcPr>
            <w:tcW w:w="746" w:type="dxa"/>
            <w:shd w:val="clear" w:color="auto" w:fill="auto"/>
            <w:vAlign w:val="center"/>
          </w:tcPr>
          <w:p w14:paraId="4228A70D" w14:textId="77777777" w:rsidR="00D50A73" w:rsidRDefault="00D50A73" w:rsidP="00044A98">
            <w:pPr>
              <w:spacing w:line="259" w:lineRule="auto"/>
              <w:ind w:right="16"/>
              <w:jc w:val="center"/>
            </w:pPr>
            <w:r w:rsidRPr="00233922">
              <w:rPr>
                <w:rFonts w:ascii="Meiryo UI" w:eastAsia="Meiryo UI" w:hAnsi="Meiryo UI" w:cs="Meiryo UI"/>
                <w:sz w:val="17"/>
              </w:rPr>
              <w:t>-</w:t>
            </w:r>
          </w:p>
        </w:tc>
      </w:tr>
      <w:tr w:rsidR="00D50A73" w14:paraId="436F9C6C" w14:textId="77777777" w:rsidTr="00044A98">
        <w:trPr>
          <w:trHeight w:val="233"/>
        </w:trPr>
        <w:tc>
          <w:tcPr>
            <w:tcW w:w="744" w:type="dxa"/>
          </w:tcPr>
          <w:p w14:paraId="2F85068C" w14:textId="77777777" w:rsidR="00D50A73" w:rsidRDefault="00D50A73" w:rsidP="00044A98">
            <w:pPr>
              <w:spacing w:line="259" w:lineRule="auto"/>
              <w:ind w:right="13"/>
              <w:jc w:val="center"/>
            </w:pPr>
            <w:r>
              <w:rPr>
                <w:rFonts w:ascii="Meiryo UI" w:eastAsia="Meiryo UI" w:hAnsi="Meiryo UI" w:cs="Meiryo UI"/>
                <w:sz w:val="17"/>
              </w:rPr>
              <w:t>6</w:t>
            </w:r>
          </w:p>
        </w:tc>
        <w:tc>
          <w:tcPr>
            <w:tcW w:w="4515" w:type="dxa"/>
          </w:tcPr>
          <w:p w14:paraId="1D58F3A4" w14:textId="77777777" w:rsidR="00D50A73" w:rsidRDefault="00D50A73" w:rsidP="00044A98">
            <w:pPr>
              <w:spacing w:line="259" w:lineRule="auto"/>
            </w:pPr>
            <w:r>
              <w:rPr>
                <w:rFonts w:ascii="Meiryo UI" w:eastAsia="Meiryo UI" w:hAnsi="Meiryo UI" w:cs="Meiryo UI"/>
                <w:sz w:val="17"/>
              </w:rPr>
              <w:t>グリーンカップ　ジムカーナ競技　速歩班</w:t>
            </w:r>
          </w:p>
        </w:tc>
        <w:tc>
          <w:tcPr>
            <w:tcW w:w="744" w:type="dxa"/>
            <w:shd w:val="clear" w:color="auto" w:fill="auto"/>
          </w:tcPr>
          <w:p w14:paraId="788798B1" w14:textId="77777777" w:rsidR="00D50A73" w:rsidRDefault="00D50A73" w:rsidP="00044A98">
            <w:pPr>
              <w:spacing w:line="259" w:lineRule="auto"/>
              <w:ind w:right="22"/>
              <w:jc w:val="center"/>
            </w:pPr>
            <w:r>
              <w:rPr>
                <w:rFonts w:ascii="Meiryo UI" w:eastAsia="Meiryo UI" w:hAnsi="Meiryo UI" w:cs="Meiryo UI"/>
                <w:sz w:val="17"/>
              </w:rPr>
              <w:t>4</w:t>
            </w:r>
          </w:p>
        </w:tc>
        <w:tc>
          <w:tcPr>
            <w:tcW w:w="745" w:type="dxa"/>
            <w:shd w:val="clear" w:color="auto" w:fill="auto"/>
          </w:tcPr>
          <w:p w14:paraId="04F9AE66"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79A42856"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29AC6EAB" w14:textId="77777777" w:rsidR="00D50A73" w:rsidRDefault="00D50A73" w:rsidP="00044A98">
            <w:pPr>
              <w:spacing w:line="259" w:lineRule="auto"/>
              <w:ind w:right="22"/>
              <w:jc w:val="center"/>
            </w:pPr>
            <w:r>
              <w:rPr>
                <w:rFonts w:ascii="Meiryo UI" w:eastAsia="Meiryo UI" w:hAnsi="Meiryo UI" w:cs="Meiryo UI"/>
                <w:sz w:val="17"/>
              </w:rPr>
              <w:t>1</w:t>
            </w:r>
          </w:p>
        </w:tc>
        <w:tc>
          <w:tcPr>
            <w:tcW w:w="746" w:type="dxa"/>
            <w:shd w:val="clear" w:color="auto" w:fill="auto"/>
          </w:tcPr>
          <w:p w14:paraId="571E60AC" w14:textId="77777777" w:rsidR="00D50A73" w:rsidRDefault="00D50A73" w:rsidP="00044A98">
            <w:pPr>
              <w:spacing w:line="259" w:lineRule="auto"/>
              <w:ind w:right="23"/>
              <w:jc w:val="center"/>
            </w:pPr>
            <w:r w:rsidRPr="00233922">
              <w:rPr>
                <w:rFonts w:ascii="Meiryo UI" w:eastAsia="Meiryo UI" w:hAnsi="Meiryo UI" w:cs="Meiryo UI"/>
                <w:sz w:val="17"/>
              </w:rPr>
              <w:t>-</w:t>
            </w:r>
          </w:p>
        </w:tc>
      </w:tr>
      <w:tr w:rsidR="00D50A73" w14:paraId="3E9C45D1" w14:textId="77777777" w:rsidTr="00044A98">
        <w:trPr>
          <w:trHeight w:val="233"/>
        </w:trPr>
        <w:tc>
          <w:tcPr>
            <w:tcW w:w="744" w:type="dxa"/>
          </w:tcPr>
          <w:p w14:paraId="2BD0B154" w14:textId="77777777" w:rsidR="00D50A73" w:rsidRDefault="00D50A73" w:rsidP="00044A98">
            <w:pPr>
              <w:spacing w:line="259" w:lineRule="auto"/>
              <w:ind w:right="13"/>
              <w:jc w:val="center"/>
            </w:pPr>
            <w:r>
              <w:rPr>
                <w:rFonts w:ascii="Meiryo UI" w:eastAsia="Meiryo UI" w:hAnsi="Meiryo UI" w:cs="Meiryo UI"/>
                <w:sz w:val="17"/>
              </w:rPr>
              <w:t>7</w:t>
            </w:r>
          </w:p>
        </w:tc>
        <w:tc>
          <w:tcPr>
            <w:tcW w:w="4515" w:type="dxa"/>
          </w:tcPr>
          <w:p w14:paraId="002FB20B" w14:textId="77777777" w:rsidR="00D50A73" w:rsidRDefault="00D50A73" w:rsidP="00044A98">
            <w:pPr>
              <w:spacing w:line="259" w:lineRule="auto"/>
            </w:pPr>
            <w:r>
              <w:rPr>
                <w:rFonts w:ascii="Meiryo UI" w:eastAsia="Meiryo UI" w:hAnsi="Meiryo UI" w:cs="Meiryo UI"/>
                <w:sz w:val="17"/>
              </w:rPr>
              <w:t>グリーンカップ　ジムカーナ競技　駈歩班</w:t>
            </w:r>
          </w:p>
        </w:tc>
        <w:tc>
          <w:tcPr>
            <w:tcW w:w="744" w:type="dxa"/>
            <w:shd w:val="clear" w:color="auto" w:fill="auto"/>
          </w:tcPr>
          <w:p w14:paraId="40CE1142"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3C78F2D6"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0708C626"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5" w:type="dxa"/>
            <w:shd w:val="clear" w:color="auto" w:fill="auto"/>
          </w:tcPr>
          <w:p w14:paraId="76A66170"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6" w:type="dxa"/>
            <w:shd w:val="clear" w:color="auto" w:fill="auto"/>
          </w:tcPr>
          <w:p w14:paraId="67F50A62" w14:textId="77777777" w:rsidR="00D50A73" w:rsidRDefault="00D50A73" w:rsidP="00044A98">
            <w:pPr>
              <w:spacing w:line="259" w:lineRule="auto"/>
              <w:ind w:right="23"/>
              <w:jc w:val="center"/>
            </w:pPr>
            <w:r w:rsidRPr="00233922">
              <w:rPr>
                <w:rFonts w:ascii="Meiryo UI" w:eastAsia="Meiryo UI" w:hAnsi="Meiryo UI" w:cs="Meiryo UI"/>
                <w:sz w:val="17"/>
              </w:rPr>
              <w:t>-</w:t>
            </w:r>
          </w:p>
        </w:tc>
      </w:tr>
      <w:tr w:rsidR="00D50A73" w14:paraId="387B3B1C" w14:textId="77777777" w:rsidTr="00044A98">
        <w:trPr>
          <w:trHeight w:val="233"/>
        </w:trPr>
        <w:tc>
          <w:tcPr>
            <w:tcW w:w="744" w:type="dxa"/>
          </w:tcPr>
          <w:p w14:paraId="0C2F3234" w14:textId="77777777" w:rsidR="00D50A73" w:rsidRDefault="00D50A73" w:rsidP="00044A98">
            <w:pPr>
              <w:spacing w:line="259" w:lineRule="auto"/>
              <w:ind w:right="13"/>
              <w:jc w:val="center"/>
            </w:pPr>
            <w:r>
              <w:rPr>
                <w:rFonts w:ascii="Meiryo UI" w:eastAsia="Meiryo UI" w:hAnsi="Meiryo UI" w:cs="Meiryo UI"/>
                <w:sz w:val="17"/>
              </w:rPr>
              <w:t>8</w:t>
            </w:r>
          </w:p>
        </w:tc>
        <w:tc>
          <w:tcPr>
            <w:tcW w:w="4515" w:type="dxa"/>
          </w:tcPr>
          <w:p w14:paraId="09A5AF1D" w14:textId="77777777" w:rsidR="00D50A73" w:rsidRDefault="00D50A73" w:rsidP="00044A98">
            <w:pPr>
              <w:spacing w:line="259" w:lineRule="auto"/>
            </w:pPr>
            <w:r>
              <w:rPr>
                <w:rFonts w:ascii="Meiryo UI" w:eastAsia="Meiryo UI" w:hAnsi="Meiryo UI" w:cs="Meiryo UI"/>
                <w:sz w:val="17"/>
              </w:rPr>
              <w:t>グリーンカップ　ビギナーズジャンプ競技60（60cm以下）</w:t>
            </w:r>
          </w:p>
        </w:tc>
        <w:tc>
          <w:tcPr>
            <w:tcW w:w="744" w:type="dxa"/>
            <w:shd w:val="clear" w:color="auto" w:fill="auto"/>
          </w:tcPr>
          <w:p w14:paraId="343BA42F" w14:textId="77777777" w:rsidR="00D50A73" w:rsidRDefault="00D50A73" w:rsidP="00044A98">
            <w:pPr>
              <w:spacing w:line="259" w:lineRule="auto"/>
              <w:ind w:right="22"/>
              <w:jc w:val="center"/>
            </w:pPr>
            <w:r>
              <w:rPr>
                <w:rFonts w:ascii="Meiryo UI" w:eastAsia="Meiryo UI" w:hAnsi="Meiryo UI" w:cs="Meiryo UI"/>
                <w:sz w:val="17"/>
              </w:rPr>
              <w:t>3</w:t>
            </w:r>
          </w:p>
        </w:tc>
        <w:tc>
          <w:tcPr>
            <w:tcW w:w="745" w:type="dxa"/>
            <w:shd w:val="clear" w:color="auto" w:fill="auto"/>
          </w:tcPr>
          <w:p w14:paraId="6F165ED6" w14:textId="77777777" w:rsidR="00D50A73" w:rsidRDefault="00D50A73" w:rsidP="00044A98">
            <w:pPr>
              <w:spacing w:line="259" w:lineRule="auto"/>
              <w:ind w:right="22"/>
              <w:jc w:val="center"/>
            </w:pPr>
            <w:r>
              <w:rPr>
                <w:rFonts w:ascii="Meiryo UI" w:eastAsia="Meiryo UI" w:hAnsi="Meiryo UI" w:cs="Meiryo UI"/>
                <w:sz w:val="17"/>
              </w:rPr>
              <w:t>2</w:t>
            </w:r>
          </w:p>
        </w:tc>
        <w:tc>
          <w:tcPr>
            <w:tcW w:w="745" w:type="dxa"/>
            <w:shd w:val="clear" w:color="auto" w:fill="auto"/>
          </w:tcPr>
          <w:p w14:paraId="484127AF" w14:textId="77777777" w:rsidR="00D50A73" w:rsidRDefault="00D50A73" w:rsidP="00044A98">
            <w:pPr>
              <w:spacing w:line="259" w:lineRule="auto"/>
              <w:ind w:right="22"/>
              <w:jc w:val="center"/>
            </w:pPr>
            <w:r>
              <w:rPr>
                <w:rFonts w:ascii="Meiryo UI" w:eastAsia="Meiryo UI" w:hAnsi="Meiryo UI" w:cs="Meiryo UI"/>
                <w:sz w:val="17"/>
              </w:rPr>
              <w:t>1</w:t>
            </w:r>
          </w:p>
        </w:tc>
        <w:tc>
          <w:tcPr>
            <w:tcW w:w="745" w:type="dxa"/>
            <w:shd w:val="clear" w:color="auto" w:fill="auto"/>
          </w:tcPr>
          <w:p w14:paraId="069C4CCE" w14:textId="77777777" w:rsidR="00D50A73" w:rsidRDefault="00D50A73" w:rsidP="00044A98">
            <w:pPr>
              <w:spacing w:line="259" w:lineRule="auto"/>
              <w:ind w:right="22"/>
              <w:jc w:val="center"/>
            </w:pPr>
            <w:r w:rsidRPr="00233922">
              <w:rPr>
                <w:rFonts w:ascii="Meiryo UI" w:eastAsia="Meiryo UI" w:hAnsi="Meiryo UI" w:cs="Meiryo UI"/>
                <w:sz w:val="17"/>
              </w:rPr>
              <w:t>-</w:t>
            </w:r>
          </w:p>
        </w:tc>
        <w:tc>
          <w:tcPr>
            <w:tcW w:w="746" w:type="dxa"/>
            <w:shd w:val="clear" w:color="auto" w:fill="auto"/>
          </w:tcPr>
          <w:p w14:paraId="353B215A" w14:textId="77777777" w:rsidR="00D50A73" w:rsidRDefault="00D50A73" w:rsidP="00044A98">
            <w:pPr>
              <w:spacing w:line="259" w:lineRule="auto"/>
              <w:ind w:right="23"/>
              <w:jc w:val="center"/>
            </w:pPr>
            <w:r w:rsidRPr="00233922">
              <w:rPr>
                <w:rFonts w:ascii="Meiryo UI" w:eastAsia="Meiryo UI" w:hAnsi="Meiryo UI" w:cs="Meiryo UI"/>
                <w:sz w:val="17"/>
              </w:rPr>
              <w:t>-</w:t>
            </w:r>
          </w:p>
        </w:tc>
      </w:tr>
    </w:tbl>
    <w:p w14:paraId="6A976A99" w14:textId="77777777" w:rsidR="00D50A73" w:rsidRDefault="00D50A73" w:rsidP="00D50A73">
      <w:pPr>
        <w:spacing w:beforeLines="100" w:before="240" w:after="3" w:line="259" w:lineRule="auto"/>
        <w:ind w:left="34"/>
      </w:pPr>
      <w:r>
        <w:rPr>
          <w:rFonts w:ascii="Meiryo UI" w:eastAsia="Meiryo UI" w:hAnsi="Meiryo UI" w:cs="Meiryo UI"/>
          <w:sz w:val="17"/>
        </w:rPr>
        <w:t>※社馬連の保有資格よる係数</w:t>
      </w:r>
    </w:p>
    <w:p w14:paraId="4DE17015" w14:textId="77777777" w:rsidR="00D50A73" w:rsidRDefault="00D50A73" w:rsidP="00D50A73">
      <w:pPr>
        <w:spacing w:after="3" w:line="259" w:lineRule="auto"/>
        <w:ind w:leftChars="116" w:left="244"/>
      </w:pPr>
      <w:r>
        <w:rPr>
          <w:rFonts w:ascii="Meiryo UI" w:eastAsia="Meiryo UI" w:hAnsi="Meiryo UI" w:cs="Meiryo UI"/>
          <w:sz w:val="17"/>
        </w:rPr>
        <w:t>社馬連の資格無しの場合、通常ポイントの1/2とする。</w:t>
      </w:r>
    </w:p>
    <w:p w14:paraId="5C95C32C" w14:textId="77777777" w:rsidR="00D50A73" w:rsidRDefault="00D50A73" w:rsidP="00D50A73">
      <w:pPr>
        <w:spacing w:after="165" w:line="259" w:lineRule="auto"/>
        <w:ind w:leftChars="116" w:left="244"/>
      </w:pPr>
      <w:r>
        <w:rPr>
          <w:rFonts w:ascii="Meiryo UI" w:eastAsia="Meiryo UI" w:hAnsi="Meiryo UI" w:cs="Meiryo UI"/>
          <w:sz w:val="17"/>
        </w:rPr>
        <w:t>また、非会員の場合は、紹介者の団体ポイントとする。</w:t>
      </w:r>
    </w:p>
    <w:p w14:paraId="786D5E40" w14:textId="77777777" w:rsidR="00D50A73" w:rsidRDefault="00D50A73" w:rsidP="00D50A73">
      <w:pPr>
        <w:spacing w:after="3" w:line="259" w:lineRule="auto"/>
        <w:ind w:left="34"/>
      </w:pPr>
      <w:r>
        <w:rPr>
          <w:rFonts w:ascii="Meiryo UI" w:eastAsia="Meiryo UI" w:hAnsi="Meiryo UI" w:cs="Meiryo UI"/>
          <w:sz w:val="17"/>
        </w:rPr>
        <w:t>※ペア競技のポイント配分について</w:t>
      </w:r>
    </w:p>
    <w:p w14:paraId="16C5B357" w14:textId="77777777" w:rsidR="00D50A73" w:rsidRDefault="00D50A73" w:rsidP="00D50A73">
      <w:pPr>
        <w:spacing w:after="3" w:line="259" w:lineRule="auto"/>
        <w:ind w:leftChars="116" w:left="244"/>
      </w:pPr>
      <w:r>
        <w:rPr>
          <w:rFonts w:ascii="Meiryo UI" w:eastAsia="Meiryo UI" w:hAnsi="Meiryo UI" w:cs="Meiryo UI"/>
          <w:sz w:val="17"/>
        </w:rPr>
        <w:t>5競技のペア競技については、参加選手の所属団体にそれぞれポイントを加える。</w:t>
      </w:r>
    </w:p>
    <w:p w14:paraId="397DCE46" w14:textId="77777777" w:rsidR="00D50A73" w:rsidRDefault="00D50A73" w:rsidP="00D50A73">
      <w:pPr>
        <w:spacing w:after="3" w:line="259" w:lineRule="auto"/>
        <w:ind w:leftChars="116" w:left="244"/>
      </w:pPr>
      <w:r>
        <w:rPr>
          <w:rFonts w:ascii="Meiryo UI" w:eastAsia="Meiryo UI" w:hAnsi="Meiryo UI" w:cs="Meiryo UI"/>
          <w:sz w:val="17"/>
        </w:rPr>
        <w:t>・1位の場合、それぞれの所属団体に３ポイント／人とする。（社馬連の資格保有無しの場合は1.5ポイントとする）</w:t>
      </w:r>
    </w:p>
    <w:p w14:paraId="2A5F19B7" w14:textId="77777777" w:rsidR="00D50A73" w:rsidRDefault="00D50A73" w:rsidP="00D50A73">
      <w:pPr>
        <w:spacing w:after="3" w:line="259" w:lineRule="auto"/>
        <w:ind w:leftChars="116" w:left="244"/>
      </w:pPr>
      <w:r>
        <w:rPr>
          <w:rFonts w:ascii="Meiryo UI" w:eastAsia="Meiryo UI" w:hAnsi="Meiryo UI" w:cs="Meiryo UI"/>
          <w:sz w:val="17"/>
        </w:rPr>
        <w:t>・2位の場合、それぞれの所属団体に2ポイント／人とする。（社馬連の資格保有無しの場合は1ポイントとする）</w:t>
      </w:r>
    </w:p>
    <w:p w14:paraId="1D6A437F" w14:textId="77777777" w:rsidR="00D50A73" w:rsidRDefault="00D50A73" w:rsidP="00D50A73">
      <w:pPr>
        <w:spacing w:after="164" w:line="259" w:lineRule="auto"/>
        <w:ind w:leftChars="116" w:left="244"/>
      </w:pPr>
      <w:r>
        <w:rPr>
          <w:rFonts w:ascii="Meiryo UI" w:eastAsia="Meiryo UI" w:hAnsi="Meiryo UI" w:cs="Meiryo UI"/>
          <w:sz w:val="17"/>
        </w:rPr>
        <w:t>・3位の場合、それぞれの所属団体に1ポイント／人とする。（社馬連の資格保有無しの場合は0.5ポイントとする）</w:t>
      </w:r>
    </w:p>
    <w:p w14:paraId="10AC1397" w14:textId="77777777" w:rsidR="00D50A73" w:rsidRDefault="00D50A73" w:rsidP="00D50A73">
      <w:pPr>
        <w:spacing w:after="3" w:line="259" w:lineRule="auto"/>
        <w:ind w:left="34"/>
        <w:rPr>
          <w:rFonts w:ascii="Meiryo UI" w:eastAsia="Meiryo UI" w:hAnsi="Meiryo UI" w:cs="Meiryo UI"/>
          <w:sz w:val="17"/>
        </w:rPr>
      </w:pPr>
      <w:r>
        <w:rPr>
          <w:rFonts w:ascii="Meiryo UI" w:eastAsia="Meiryo UI" w:hAnsi="Meiryo UI" w:cs="Meiryo UI"/>
          <w:sz w:val="17"/>
        </w:rPr>
        <w:t>※部班競技は、速歩班、駆歩班、それぞれ総合順位に対しポイントを与える。</w:t>
      </w:r>
    </w:p>
    <w:p w14:paraId="34784107" w14:textId="77777777" w:rsidR="00D50A73" w:rsidRDefault="00D50A73" w:rsidP="00D50A73">
      <w:pPr>
        <w:suppressAutoHyphens w:val="0"/>
        <w:jc w:val="left"/>
        <w:rPr>
          <w:rFonts w:ascii="Meiryo UI" w:eastAsia="Meiryo UI" w:hAnsi="Meiryo UI" w:cs="Meiryo UI"/>
          <w:sz w:val="17"/>
        </w:rPr>
      </w:pPr>
    </w:p>
    <w:p w14:paraId="235F2B96" w14:textId="77777777" w:rsidR="00D50A73" w:rsidRDefault="00D50A73">
      <w:pPr>
        <w:suppressAutoHyphens w:val="0"/>
        <w:jc w:val="left"/>
        <w:rPr>
          <w:rFonts w:ascii="ＭＳ 明朝" w:hAnsi="ＭＳ 明朝" w:cs="ＭＳ Ｐゴシック"/>
          <w:b/>
          <w:sz w:val="24"/>
        </w:rPr>
      </w:pPr>
      <w:r>
        <w:rPr>
          <w:rFonts w:ascii="ＭＳ 明朝" w:hAnsi="ＭＳ 明朝" w:cs="ＭＳ Ｐゴシック"/>
          <w:b/>
          <w:sz w:val="24"/>
        </w:rPr>
        <w:br w:type="page"/>
      </w:r>
    </w:p>
    <w:p w14:paraId="368EC9C3" w14:textId="5B3BE222" w:rsidR="008174EB" w:rsidRPr="00516212" w:rsidRDefault="008174EB" w:rsidP="00B071CB">
      <w:pPr>
        <w:widowControl w:val="0"/>
        <w:spacing w:before="120"/>
        <w:jc w:val="left"/>
        <w:rPr>
          <w:rFonts w:ascii="ＭＳ 明朝" w:hAnsi="ＭＳ 明朝" w:cs="ＭＳ Ｐゴシック"/>
          <w:b/>
          <w:sz w:val="24"/>
        </w:rPr>
      </w:pPr>
      <w:r w:rsidRPr="00516212">
        <w:rPr>
          <w:rFonts w:ascii="ＭＳ 明朝" w:hAnsi="ＭＳ 明朝" w:cs="ＭＳ Ｐゴシック"/>
          <w:b/>
          <w:sz w:val="24"/>
        </w:rPr>
        <w:lastRenderedPageBreak/>
        <w:t>社会人の貸与馬戦の心得について</w:t>
      </w:r>
    </w:p>
    <w:p w14:paraId="1EDF0D44" w14:textId="77777777" w:rsidR="008174EB" w:rsidRDefault="008174EB">
      <w:pPr>
        <w:spacing w:before="120"/>
        <w:jc w:val="left"/>
        <w:rPr>
          <w:rFonts w:ascii="ＭＳ 明朝" w:hAnsi="ＭＳ 明朝" w:cs="ＭＳ Ｐゴシック"/>
          <w:sz w:val="20"/>
          <w:szCs w:val="20"/>
        </w:rPr>
      </w:pPr>
      <w:r>
        <w:rPr>
          <w:rFonts w:ascii="ＭＳ 明朝" w:hAnsi="ＭＳ 明朝" w:cs="ＭＳ Ｐゴシック"/>
          <w:sz w:val="20"/>
          <w:szCs w:val="20"/>
        </w:rPr>
        <w:t>◇社会人　貸与馬戦の心得を守って、馬に愛情をもって騎乗する</w:t>
      </w:r>
    </w:p>
    <w:p w14:paraId="78101BB0" w14:textId="553B7431" w:rsidR="008174EB" w:rsidRPr="00516212" w:rsidRDefault="008174EB" w:rsidP="00516212">
      <w:pPr>
        <w:spacing w:before="120" w:after="120"/>
        <w:ind w:left="283"/>
        <w:jc w:val="left"/>
        <w:rPr>
          <w:rFonts w:ascii="ＭＳ 明朝" w:hAnsi="ＭＳ 明朝" w:cs="ＭＳ Ｐゴシック"/>
          <w:sz w:val="20"/>
          <w:szCs w:val="20"/>
        </w:rPr>
      </w:pPr>
      <w:r>
        <w:rPr>
          <w:rFonts w:ascii="ＭＳ 明朝" w:hAnsi="ＭＳ 明朝" w:cs="ＭＳ Ｐゴシック"/>
          <w:sz w:val="20"/>
          <w:szCs w:val="20"/>
        </w:rPr>
        <w:t>社会人　貸与馬戦の心得に反する言動や騎乗が確認された場合は次回以降の出場を見合わせていただく場合があります。</w:t>
      </w:r>
    </w:p>
    <w:p w14:paraId="1A6E7548" w14:textId="610A0E13" w:rsidR="008174EB" w:rsidRPr="00516212" w:rsidRDefault="008174EB" w:rsidP="00516212">
      <w:pPr>
        <w:spacing w:before="240" w:after="120"/>
        <w:jc w:val="left"/>
        <w:rPr>
          <w:rFonts w:ascii="ＭＳ 明朝" w:hAnsi="ＭＳ 明朝"/>
          <w:b/>
          <w:sz w:val="22"/>
          <w:szCs w:val="22"/>
          <w:u w:val="single"/>
        </w:rPr>
      </w:pPr>
      <w:r w:rsidRPr="00516212">
        <w:rPr>
          <w:rFonts w:ascii="ＭＳ 明朝" w:hAnsi="ＭＳ 明朝"/>
          <w:b/>
          <w:sz w:val="22"/>
          <w:szCs w:val="22"/>
          <w:u w:val="single"/>
        </w:rPr>
        <w:t>社会人　貸与馬戦の心得</w:t>
      </w:r>
    </w:p>
    <w:p w14:paraId="1A9608C0" w14:textId="77777777" w:rsidR="008174EB" w:rsidRDefault="008174EB" w:rsidP="00516212">
      <w:pPr>
        <w:pStyle w:val="a0"/>
        <w:rPr>
          <w:rFonts w:ascii="ＭＳ 明朝" w:hAnsi="ＭＳ 明朝"/>
          <w:sz w:val="20"/>
          <w:szCs w:val="20"/>
        </w:rPr>
      </w:pPr>
      <w:r>
        <w:rPr>
          <w:rFonts w:ascii="ＭＳ 明朝" w:hAnsi="ＭＳ 明朝"/>
          <w:sz w:val="20"/>
          <w:szCs w:val="20"/>
        </w:rPr>
        <w:t>ウィークエンドライダーが中心の社会人にとって、誰が乗るかわからない競技に大切な馬を貸してくださる乗馬クラブや大学は、とてもありがたいものです。また、これらの馬がいなくなれば、我々の競技会は1試合も成り立ちません。皆様が、一戦一戦大切に乗ってくださることで、貸して下さる乗馬クラブや大学との繋がりも広がります。社会人だからこそ、皆様の良識と経験を頼りに競技会を開催しておりますが、以下の点につきまして特に皆様のご理解を頂きたいと思います。</w:t>
      </w:r>
    </w:p>
    <w:p w14:paraId="08DA6D11" w14:textId="77777777" w:rsidR="008174EB" w:rsidRDefault="008174EB">
      <w:pPr>
        <w:pStyle w:val="a0"/>
        <w:rPr>
          <w:rFonts w:ascii="ＭＳ 明朝" w:hAnsi="ＭＳ 明朝"/>
          <w:sz w:val="20"/>
          <w:szCs w:val="20"/>
        </w:rPr>
      </w:pPr>
    </w:p>
    <w:p w14:paraId="3E96EB4F" w14:textId="77777777" w:rsidR="006F5075" w:rsidRPr="006F5075" w:rsidRDefault="006F5075">
      <w:pPr>
        <w:numPr>
          <w:ilvl w:val="0"/>
          <w:numId w:val="12"/>
        </w:numPr>
        <w:rPr>
          <w:rFonts w:ascii="ＭＳ 明朝" w:hAnsi="ＭＳ 明朝"/>
          <w:sz w:val="22"/>
          <w:szCs w:val="22"/>
        </w:rPr>
      </w:pPr>
      <w:r w:rsidRPr="006F5075">
        <w:rPr>
          <w:rFonts w:ascii="ＭＳ 明朝" w:hAnsi="ＭＳ 明朝" w:hint="eastAsia"/>
          <w:b/>
          <w:sz w:val="22"/>
          <w:szCs w:val="22"/>
          <w:lang w:eastAsia="ja-JP"/>
        </w:rPr>
        <w:t>馬を大切にしてください。</w:t>
      </w:r>
    </w:p>
    <w:p w14:paraId="3ECE1023" w14:textId="77777777" w:rsidR="006F5075" w:rsidRPr="006F5075" w:rsidRDefault="006F5075" w:rsidP="006F5075">
      <w:pPr>
        <w:ind w:left="720"/>
        <w:rPr>
          <w:rFonts w:ascii="ＭＳ 明朝" w:hAnsi="ＭＳ 明朝"/>
          <w:sz w:val="22"/>
          <w:szCs w:val="22"/>
        </w:rPr>
      </w:pPr>
    </w:p>
    <w:p w14:paraId="024DF1C6" w14:textId="77777777" w:rsidR="008174EB" w:rsidRDefault="008174EB" w:rsidP="006F5075">
      <w:pPr>
        <w:ind w:left="720"/>
        <w:rPr>
          <w:rFonts w:ascii="ＭＳ 明朝" w:hAnsi="ＭＳ 明朝"/>
          <w:sz w:val="20"/>
          <w:szCs w:val="20"/>
        </w:rPr>
      </w:pPr>
      <w:r>
        <w:rPr>
          <w:rFonts w:ascii="ＭＳ 明朝" w:hAnsi="ＭＳ 明朝"/>
          <w:sz w:val="20"/>
          <w:szCs w:val="20"/>
        </w:rPr>
        <w:t>馬は、1回限りの使い捨て自転車ではありません。会ったこともない自分のために、力を尽くして競技してくれるのです。自分の馬と同じように扱い、丁寧に乗りましょう。その場の成績に目がくらんで、行き過ぎた騎乗をしないように気遣いましょう。</w:t>
      </w:r>
    </w:p>
    <w:p w14:paraId="0340F15B" w14:textId="77777777" w:rsidR="00162EE9" w:rsidRDefault="00162EE9" w:rsidP="00162EE9">
      <w:pPr>
        <w:ind w:left="720"/>
        <w:rPr>
          <w:rFonts w:ascii="ＭＳ 明朝" w:hAnsi="ＭＳ 明朝"/>
          <w:sz w:val="20"/>
          <w:szCs w:val="20"/>
        </w:rPr>
      </w:pPr>
    </w:p>
    <w:p w14:paraId="6D77DAEB" w14:textId="77777777" w:rsidR="006F5075" w:rsidRPr="006F5075" w:rsidRDefault="006F5075">
      <w:pPr>
        <w:numPr>
          <w:ilvl w:val="0"/>
          <w:numId w:val="12"/>
        </w:numPr>
        <w:rPr>
          <w:rFonts w:ascii="ＭＳ 明朝" w:hAnsi="ＭＳ 明朝"/>
          <w:sz w:val="22"/>
          <w:szCs w:val="22"/>
        </w:rPr>
      </w:pPr>
      <w:r w:rsidRPr="006F5075">
        <w:rPr>
          <w:rFonts w:ascii="ＭＳ 明朝" w:hAnsi="ＭＳ 明朝" w:hint="eastAsia"/>
          <w:b/>
          <w:sz w:val="22"/>
          <w:szCs w:val="22"/>
          <w:lang w:eastAsia="ja-JP"/>
        </w:rPr>
        <w:t>貸してくださる団体の方に挨拶を。</w:t>
      </w:r>
    </w:p>
    <w:p w14:paraId="2A165650" w14:textId="77777777" w:rsidR="006F5075" w:rsidRDefault="006F5075" w:rsidP="006F5075">
      <w:pPr>
        <w:ind w:left="720"/>
        <w:rPr>
          <w:rFonts w:ascii="ＭＳ 明朝" w:hAnsi="ＭＳ 明朝"/>
          <w:sz w:val="20"/>
          <w:szCs w:val="20"/>
        </w:rPr>
      </w:pPr>
    </w:p>
    <w:p w14:paraId="35FA1175" w14:textId="77777777" w:rsidR="008174EB" w:rsidRDefault="008174EB" w:rsidP="006F5075">
      <w:pPr>
        <w:ind w:left="720"/>
        <w:rPr>
          <w:rFonts w:ascii="ＭＳ 明朝" w:hAnsi="ＭＳ 明朝"/>
          <w:sz w:val="20"/>
          <w:szCs w:val="20"/>
        </w:rPr>
      </w:pPr>
      <w:r>
        <w:rPr>
          <w:rFonts w:ascii="ＭＳ 明朝" w:hAnsi="ＭＳ 明朝"/>
          <w:sz w:val="20"/>
          <w:szCs w:val="20"/>
        </w:rPr>
        <w:t>参加費を払っていても、馬を借りることには変わりありません。馬にもそうですが、貸してくださる方にも、乗る前の「よろしくお願いします」 乗った後の「ありがとうございました」の一言を忘れずに。競技の結果で挨拶が変わるようでは社会人の名が泣きます。</w:t>
      </w:r>
    </w:p>
    <w:p w14:paraId="557C798A" w14:textId="77777777" w:rsidR="00162EE9" w:rsidRDefault="00162EE9" w:rsidP="00162EE9">
      <w:pPr>
        <w:ind w:left="720"/>
        <w:rPr>
          <w:rFonts w:ascii="ＭＳ 明朝" w:hAnsi="ＭＳ 明朝"/>
          <w:sz w:val="20"/>
          <w:szCs w:val="20"/>
        </w:rPr>
      </w:pPr>
    </w:p>
    <w:p w14:paraId="234F7A47" w14:textId="77777777" w:rsidR="006F5075" w:rsidRPr="006F5075" w:rsidRDefault="006F5075">
      <w:pPr>
        <w:numPr>
          <w:ilvl w:val="0"/>
          <w:numId w:val="12"/>
        </w:numPr>
        <w:rPr>
          <w:rFonts w:ascii="ＭＳ 明朝" w:hAnsi="ＭＳ 明朝"/>
          <w:b/>
          <w:sz w:val="22"/>
          <w:szCs w:val="22"/>
        </w:rPr>
      </w:pPr>
      <w:r w:rsidRPr="006F5075">
        <w:rPr>
          <w:rFonts w:ascii="ＭＳ 明朝" w:hAnsi="ＭＳ 明朝" w:hint="eastAsia"/>
          <w:b/>
          <w:sz w:val="22"/>
          <w:szCs w:val="22"/>
          <w:lang w:eastAsia="ja-JP"/>
        </w:rPr>
        <w:t>馬の悪口を言わない。</w:t>
      </w:r>
    </w:p>
    <w:p w14:paraId="3B12B2C9" w14:textId="77777777" w:rsidR="006F5075" w:rsidRDefault="006F5075" w:rsidP="006F5075">
      <w:pPr>
        <w:ind w:left="720"/>
        <w:rPr>
          <w:rFonts w:ascii="ＭＳ 明朝" w:hAnsi="ＭＳ 明朝"/>
          <w:sz w:val="20"/>
          <w:szCs w:val="20"/>
        </w:rPr>
      </w:pPr>
    </w:p>
    <w:p w14:paraId="57619D50" w14:textId="77777777" w:rsidR="008174EB" w:rsidRDefault="008174EB" w:rsidP="006F5075">
      <w:pPr>
        <w:ind w:left="720"/>
        <w:rPr>
          <w:rFonts w:ascii="ＭＳ 明朝" w:hAnsi="ＭＳ 明朝"/>
          <w:sz w:val="20"/>
          <w:szCs w:val="20"/>
        </w:rPr>
      </w:pPr>
      <w:r>
        <w:rPr>
          <w:rFonts w:ascii="ＭＳ 明朝" w:hAnsi="ＭＳ 明朝"/>
          <w:sz w:val="20"/>
          <w:szCs w:val="20"/>
        </w:rPr>
        <w:t>競技はミズモノです。常に誰かが負け、誰かが勝ちます。原因はあなたかも知れないし、馬かも知れない。単に折り合いが悪いのかも知れないし、運が悪かったのかも知れない。どんな結果でも、次へつながるものへとしたいですね。「勝てば馬のせい、負ければ自分のせい」は全世界共通の馬乗りの基本です。ましてや、借りている馬に対し悪くいうのはもってのほか。品位を疑われてしまいます。</w:t>
      </w:r>
    </w:p>
    <w:p w14:paraId="56DCED2A" w14:textId="77777777" w:rsidR="00162EE9" w:rsidRDefault="00162EE9" w:rsidP="00162EE9">
      <w:pPr>
        <w:ind w:left="720"/>
        <w:rPr>
          <w:rFonts w:ascii="ＭＳ 明朝" w:hAnsi="ＭＳ 明朝"/>
          <w:sz w:val="20"/>
          <w:szCs w:val="20"/>
        </w:rPr>
      </w:pPr>
    </w:p>
    <w:p w14:paraId="74833BB2" w14:textId="77777777" w:rsidR="006F5075" w:rsidRPr="006F5075" w:rsidRDefault="006F5075">
      <w:pPr>
        <w:numPr>
          <w:ilvl w:val="0"/>
          <w:numId w:val="12"/>
        </w:numPr>
        <w:rPr>
          <w:rFonts w:ascii="ＭＳ 明朝" w:hAnsi="ＭＳ 明朝"/>
          <w:b/>
          <w:sz w:val="22"/>
          <w:szCs w:val="22"/>
        </w:rPr>
      </w:pPr>
      <w:r w:rsidRPr="006F5075">
        <w:rPr>
          <w:rFonts w:ascii="ＭＳ 明朝" w:hAnsi="ＭＳ 明朝" w:hint="eastAsia"/>
          <w:b/>
          <w:sz w:val="22"/>
          <w:szCs w:val="22"/>
          <w:lang w:eastAsia="ja-JP"/>
        </w:rPr>
        <w:t>最後まで面倒を見ましょう。</w:t>
      </w:r>
    </w:p>
    <w:p w14:paraId="69961AE4" w14:textId="77777777" w:rsidR="006F5075" w:rsidRDefault="006F5075" w:rsidP="006F5075">
      <w:pPr>
        <w:ind w:left="720"/>
        <w:rPr>
          <w:rFonts w:ascii="ＭＳ 明朝" w:hAnsi="ＭＳ 明朝"/>
          <w:sz w:val="20"/>
          <w:szCs w:val="20"/>
        </w:rPr>
      </w:pPr>
    </w:p>
    <w:p w14:paraId="3E928727" w14:textId="664A2431" w:rsidR="008174EB" w:rsidRDefault="008174EB" w:rsidP="006F5075">
      <w:pPr>
        <w:ind w:left="720"/>
        <w:rPr>
          <w:rFonts w:ascii="ＭＳ 明朝" w:hAnsi="ＭＳ 明朝"/>
          <w:sz w:val="20"/>
          <w:szCs w:val="20"/>
        </w:rPr>
      </w:pPr>
      <w:r>
        <w:rPr>
          <w:rFonts w:ascii="ＭＳ 明朝" w:hAnsi="ＭＳ 明朝"/>
          <w:sz w:val="20"/>
          <w:szCs w:val="20"/>
        </w:rPr>
        <w:t xml:space="preserve">馬装を目の前でしていても前でぼーっと見ていたり、汗だらけの馬をそのまま渡したりせず、競技時間の許す限りは最優先で馬の面倒を見ましょう。どこの、誰の馬でも、その時に自分が乗ったら、手入れまでが自分の責任です。できない場合には、一言、やってくださる方に断りましょう。「社会人に貸すと馬ピカピカにして返してくれるんだよな」こんな言葉がいつか聞けるといいですね。　</w:t>
      </w:r>
    </w:p>
    <w:p w14:paraId="1657B358" w14:textId="77777777" w:rsidR="008174EB" w:rsidRDefault="008174EB">
      <w:pPr>
        <w:ind w:left="420"/>
        <w:rPr>
          <w:rFonts w:ascii="ＭＳ 明朝" w:hAnsi="ＭＳ 明朝"/>
          <w:sz w:val="20"/>
          <w:szCs w:val="20"/>
        </w:rPr>
      </w:pPr>
    </w:p>
    <w:p w14:paraId="3D87F815" w14:textId="77777777" w:rsidR="008174EB" w:rsidRDefault="008174EB">
      <w:pPr>
        <w:ind w:left="420"/>
        <w:rPr>
          <w:rFonts w:ascii="ＭＳ 明朝" w:hAnsi="ＭＳ 明朝"/>
          <w:sz w:val="20"/>
          <w:szCs w:val="20"/>
        </w:rPr>
      </w:pPr>
    </w:p>
    <w:p w14:paraId="2445118D" w14:textId="48560784" w:rsidR="008174EB" w:rsidRDefault="008174EB">
      <w:pPr>
        <w:rPr>
          <w:rFonts w:ascii="ＭＳ 明朝" w:hAnsi="ＭＳ 明朝"/>
          <w:b/>
          <w:sz w:val="20"/>
          <w:szCs w:val="20"/>
        </w:rPr>
      </w:pPr>
      <w:r>
        <w:rPr>
          <w:rFonts w:ascii="ＭＳ 明朝" w:hAnsi="ＭＳ 明朝"/>
          <w:b/>
          <w:sz w:val="20"/>
          <w:szCs w:val="20"/>
        </w:rPr>
        <w:t>お互いに気持ちよく、楽しく競技をしたい、というのは、共通の願いだと思います。社会人競技のこれからの発展のためにも、皆で協力していきましょう。一人一人の小さな行動が、社会人馬術の未来へつながっているのです。　ご協力に心より感謝いたします。</w:t>
      </w:r>
    </w:p>
    <w:p w14:paraId="34974AC4" w14:textId="27F9D7ED" w:rsidR="00B071CB" w:rsidRDefault="00B071CB">
      <w:pPr>
        <w:suppressAutoHyphens w:val="0"/>
        <w:jc w:val="left"/>
        <w:rPr>
          <w:rFonts w:ascii="ＭＳ 明朝" w:hAnsi="ＭＳ 明朝" w:cs="ＭＳ Ｐゴシック"/>
          <w:b/>
          <w:sz w:val="24"/>
        </w:rPr>
      </w:pPr>
    </w:p>
    <w:sectPr w:rsidR="00B071CB" w:rsidSect="00A827CD">
      <w:pgSz w:w="11905" w:h="16837"/>
      <w:pgMar w:top="873" w:right="1077" w:bottom="1440" w:left="1077" w:header="720" w:footer="170" w:gutter="0"/>
      <w:cols w:space="720"/>
      <w:docGrid w:linePitch="286" w:charSpace="3850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kahata, Yukiko (SEC)" w:date="2022-11-17T09:31:00Z" w:initials="NY(">
    <w:p w14:paraId="16031477" w14:textId="1CA915E4" w:rsidR="00C13CDF" w:rsidRDefault="00C13CDF">
      <w:pPr>
        <w:pStyle w:val="af1"/>
        <w:rPr>
          <w:lang w:eastAsia="ja-JP"/>
        </w:rPr>
      </w:pPr>
      <w:r>
        <w:rPr>
          <w:rStyle w:val="af0"/>
        </w:rPr>
        <w:annotationRef/>
      </w:r>
      <w:r>
        <w:rPr>
          <w:rFonts w:hint="eastAsia"/>
          <w:lang w:eastAsia="ja-JP"/>
        </w:rPr>
        <w:t>審判長、審判員、正しいか</w:t>
      </w:r>
    </w:p>
  </w:comment>
  <w:comment w:id="1" w:author="Nakahata, Yukiko (SEC)" w:date="2022-11-17T09:33:00Z" w:initials="NY(">
    <w:p w14:paraId="0402D9A2" w14:textId="77777777" w:rsidR="00C13CDF" w:rsidRDefault="00C13CDF" w:rsidP="00C13CDF">
      <w:pPr>
        <w:pStyle w:val="af1"/>
      </w:pPr>
      <w:r>
        <w:rPr>
          <w:rStyle w:val="af0"/>
        </w:rPr>
        <w:annotationRef/>
      </w:r>
      <w:r>
        <w:rPr>
          <w:rFonts w:hint="eastAsia"/>
          <w:lang w:eastAsia="ja-JP"/>
        </w:rPr>
        <w:t>総務のメンバーになっていたが記録としていいか</w:t>
      </w:r>
    </w:p>
  </w:comment>
  <w:comment w:id="2" w:author="Nakahata, Yukiko (SEC)" w:date="2022-11-17T09:43:00Z" w:initials="NY(">
    <w:p w14:paraId="72E85FB7" w14:textId="4AB56B2F" w:rsidR="00A62FEB" w:rsidRDefault="00A62FEB">
      <w:pPr>
        <w:pStyle w:val="af1"/>
      </w:pPr>
      <w:r>
        <w:rPr>
          <w:rStyle w:val="af0"/>
        </w:rPr>
        <w:annotationRef/>
      </w:r>
      <w:r>
        <w:rPr>
          <w:rFonts w:hint="eastAsia"/>
          <w:lang w:eastAsia="ja-JP"/>
        </w:rPr>
        <w:t>スプリングと同じにしました。。</w:t>
      </w:r>
    </w:p>
  </w:comment>
  <w:comment w:id="3" w:author="Nakahata, Yukiko (SEC)" w:date="2022-11-17T10:10:00Z" w:initials="NY(">
    <w:p w14:paraId="184B2FB1" w14:textId="76DA45C2" w:rsidR="00BB5DD6" w:rsidRDefault="00BB5DD6">
      <w:pPr>
        <w:pStyle w:val="af1"/>
      </w:pPr>
      <w:r>
        <w:rPr>
          <w:rStyle w:val="af0"/>
        </w:rPr>
        <w:annotationRef/>
      </w:r>
      <w:r>
        <w:rPr>
          <w:rFonts w:hint="eastAsia"/>
          <w:lang w:eastAsia="ja-JP"/>
        </w:rPr>
        <w:t>スプリングにはありませんでした。</w:t>
      </w:r>
    </w:p>
  </w:comment>
  <w:comment w:id="4" w:author="Nakahata, Yukiko (SEC)" w:date="2022-11-17T10:11:00Z" w:initials="NY(">
    <w:p w14:paraId="0D500497" w14:textId="0D8B8A24" w:rsidR="00BB5DD6" w:rsidRDefault="00BB5DD6">
      <w:pPr>
        <w:pStyle w:val="af1"/>
      </w:pPr>
      <w:r>
        <w:rPr>
          <w:rFonts w:ascii="ＭＳ 明朝" w:hAnsi="ＭＳ 明朝" w:cs="ＭＳ Ｐゴシック" w:hint="eastAsia"/>
          <w:sz w:val="20"/>
          <w:szCs w:val="20"/>
          <w:lang w:eastAsia="ja-JP"/>
        </w:rPr>
        <w:t>スプリングに合わせ第34版に変更し「</w:t>
      </w:r>
      <w:r>
        <w:rPr>
          <w:rStyle w:val="af0"/>
        </w:rPr>
        <w:annotationRef/>
      </w:r>
      <w:r w:rsidRPr="00A01A7B">
        <w:rPr>
          <w:rFonts w:ascii="ＭＳ 明朝" w:hAnsi="ＭＳ 明朝" w:cs="ＭＳ Ｐゴシック" w:hint="eastAsia"/>
          <w:sz w:val="20"/>
          <w:szCs w:val="20"/>
        </w:rPr>
        <w:t>国際馬術連盟</w:t>
      </w:r>
      <w:r w:rsidRPr="00A01A7B">
        <w:rPr>
          <w:rFonts w:ascii="ＭＳ 明朝" w:hAnsi="ＭＳ 明朝" w:cs="ＭＳ Ｐゴシック" w:hint="eastAsia"/>
          <w:sz w:val="20"/>
          <w:szCs w:val="20"/>
          <w:lang w:eastAsia="ja-JP"/>
        </w:rPr>
        <w:t>馬場</w:t>
      </w:r>
      <w:r w:rsidRPr="00A01A7B">
        <w:rPr>
          <w:rFonts w:ascii="ＭＳ 明朝" w:hAnsi="ＭＳ 明朝" w:cs="ＭＳ Ｐゴシック" w:hint="eastAsia"/>
          <w:sz w:val="20"/>
          <w:szCs w:val="20"/>
        </w:rPr>
        <w:t>馬術規程</w:t>
      </w:r>
      <w:r w:rsidRPr="00A01A7B">
        <w:rPr>
          <w:rFonts w:ascii="ＭＳ 明朝" w:hAnsi="ＭＳ 明朝" w:cs="ＭＳ Ｐゴシック" w:hint="cs"/>
          <w:sz w:val="20"/>
          <w:szCs w:val="20"/>
        </w:rPr>
        <w:t xml:space="preserve"> </w:t>
      </w:r>
      <w:r w:rsidRPr="00A01A7B">
        <w:rPr>
          <w:rFonts w:ascii="ＭＳ 明朝" w:hAnsi="ＭＳ 明朝" w:cs="ＭＳ Ｐゴシック" w:hint="eastAsia"/>
          <w:sz w:val="20"/>
          <w:szCs w:val="20"/>
        </w:rPr>
        <w:t>第 2</w:t>
      </w:r>
      <w:r>
        <w:rPr>
          <w:rFonts w:ascii="ＭＳ 明朝" w:hAnsi="ＭＳ 明朝" w:cs="ＭＳ Ｐゴシック" w:hint="eastAsia"/>
          <w:sz w:val="20"/>
          <w:szCs w:val="20"/>
          <w:lang w:eastAsia="ja-JP"/>
        </w:rPr>
        <w:t>5</w:t>
      </w:r>
      <w:r w:rsidRPr="00A01A7B">
        <w:rPr>
          <w:rFonts w:ascii="ＭＳ 明朝" w:hAnsi="ＭＳ 明朝" w:cs="ＭＳ Ｐゴシック" w:hint="eastAsia"/>
          <w:sz w:val="20"/>
          <w:szCs w:val="20"/>
        </w:rPr>
        <w:t xml:space="preserve"> 版</w:t>
      </w:r>
      <w:r w:rsidRPr="00A01A7B">
        <w:rPr>
          <w:rFonts w:ascii="ＭＳ 明朝" w:hAnsi="ＭＳ 明朝" w:cs="ＭＳ Ｐゴシック" w:hint="eastAsia"/>
          <w:sz w:val="20"/>
          <w:szCs w:val="20"/>
          <w:lang w:eastAsia="ja-JP"/>
        </w:rPr>
        <w:t>（2</w:t>
      </w:r>
      <w:r w:rsidRPr="00A01A7B">
        <w:rPr>
          <w:rFonts w:ascii="ＭＳ 明朝" w:hAnsi="ＭＳ 明朝" w:cs="ＭＳ Ｐゴシック"/>
          <w:sz w:val="20"/>
          <w:szCs w:val="20"/>
          <w:lang w:eastAsia="ja-JP"/>
        </w:rPr>
        <w:t>0</w:t>
      </w:r>
      <w:r>
        <w:rPr>
          <w:rFonts w:ascii="ＭＳ 明朝" w:hAnsi="ＭＳ 明朝" w:cs="ＭＳ Ｐゴシック"/>
          <w:sz w:val="20"/>
          <w:szCs w:val="20"/>
          <w:lang w:eastAsia="ja-JP"/>
        </w:rPr>
        <w:t>20</w:t>
      </w:r>
      <w:r w:rsidRPr="00A01A7B">
        <w:rPr>
          <w:rFonts w:ascii="ＭＳ 明朝" w:hAnsi="ＭＳ 明朝" w:cs="ＭＳ Ｐゴシック" w:hint="eastAsia"/>
          <w:sz w:val="20"/>
          <w:szCs w:val="20"/>
          <w:lang w:eastAsia="ja-JP"/>
        </w:rPr>
        <w:t>年1月1日</w:t>
      </w:r>
      <w:r>
        <w:rPr>
          <w:rFonts w:ascii="ＭＳ 明朝" w:hAnsi="ＭＳ 明朝" w:cs="ＭＳ Ｐゴシック" w:hint="eastAsia"/>
          <w:sz w:val="20"/>
          <w:szCs w:val="20"/>
          <w:lang w:eastAsia="ja-JP"/>
        </w:rPr>
        <w:t>更新</w:t>
      </w:r>
      <w:r w:rsidRPr="00A01A7B">
        <w:rPr>
          <w:rFonts w:ascii="ＭＳ 明朝" w:hAnsi="ＭＳ 明朝" w:cs="ＭＳ Ｐゴシック" w:hint="eastAsia"/>
          <w:sz w:val="20"/>
          <w:szCs w:val="20"/>
          <w:lang w:eastAsia="ja-JP"/>
        </w:rPr>
        <w:t>）</w:t>
      </w:r>
      <w:r w:rsidRPr="00A01A7B">
        <w:rPr>
          <w:rFonts w:ascii="ＭＳ 明朝" w:hAnsi="ＭＳ 明朝" w:cs="ＭＳ Ｐゴシック" w:hint="eastAsia"/>
          <w:sz w:val="20"/>
          <w:szCs w:val="20"/>
        </w:rPr>
        <w:t>及び</w:t>
      </w:r>
      <w:r w:rsidRPr="00A01A7B">
        <w:rPr>
          <w:rFonts w:ascii="ＭＳ 明朝" w:hAnsi="ＭＳ 明朝" w:cs="ＭＳ Ｐゴシック" w:hint="eastAsia"/>
          <w:sz w:val="20"/>
          <w:szCs w:val="20"/>
          <w:lang w:eastAsia="ja-JP"/>
        </w:rPr>
        <w:t>、</w:t>
      </w:r>
      <w:r>
        <w:rPr>
          <w:rFonts w:ascii="ＭＳ 明朝" w:hAnsi="ＭＳ 明朝" w:cs="ＭＳ Ｐゴシック" w:hint="eastAsia"/>
          <w:sz w:val="20"/>
          <w:szCs w:val="20"/>
          <w:lang w:eastAsia="ja-JP"/>
        </w:rPr>
        <w:t>」は削除しました。</w:t>
      </w:r>
    </w:p>
  </w:comment>
  <w:comment w:id="5" w:author="IKUMI" w:date="2021-11-17T12:32:00Z" w:initials="I">
    <w:p w14:paraId="1F93ADF2" w14:textId="77777777" w:rsidR="00153170" w:rsidRDefault="00153170" w:rsidP="00153170">
      <w:pPr>
        <w:pStyle w:val="af1"/>
        <w:rPr>
          <w:lang w:eastAsia="ja-JP"/>
        </w:rPr>
      </w:pPr>
      <w:r>
        <w:rPr>
          <w:rStyle w:val="af0"/>
        </w:rPr>
        <w:annotationRef/>
      </w:r>
      <w:r>
        <w:rPr>
          <w:rFonts w:hint="eastAsia"/>
          <w:noProof/>
          <w:lang w:eastAsia="ja-JP"/>
        </w:rPr>
        <w:t>ペナルティポイント</w:t>
      </w:r>
      <w:r>
        <w:rPr>
          <w:noProof/>
          <w:lang w:eastAsia="ja-JP"/>
        </w:rPr>
        <w:t>について</w:t>
      </w:r>
      <w:r>
        <w:rPr>
          <w:rFonts w:hint="eastAsia"/>
          <w:noProof/>
          <w:lang w:eastAsia="ja-JP"/>
        </w:rPr>
        <w:t>削除</w:t>
      </w:r>
    </w:p>
  </w:comment>
  <w:comment w:id="6" w:author="Nakahata, Yukiko (SEC)" w:date="2022-11-17T10:24:00Z" w:initials="NY(">
    <w:p w14:paraId="341B5DAF" w14:textId="688EFBBC" w:rsidR="007E680F" w:rsidRDefault="007E680F">
      <w:pPr>
        <w:pStyle w:val="af1"/>
      </w:pPr>
      <w:r>
        <w:rPr>
          <w:rStyle w:val="af0"/>
        </w:rPr>
        <w:annotationRef/>
      </w:r>
      <w:r>
        <w:rPr>
          <w:rFonts w:hint="eastAsia"/>
          <w:lang w:eastAsia="ja-JP"/>
        </w:rPr>
        <w:t>スプリングは</w:t>
      </w:r>
      <w:r>
        <w:rPr>
          <w:rFonts w:hint="eastAsia"/>
          <w:lang w:eastAsia="ja-JP"/>
        </w:rPr>
        <w:t>5</w:t>
      </w:r>
      <w:r>
        <w:rPr>
          <w:rFonts w:hint="eastAsia"/>
          <w:lang w:eastAsia="ja-JP"/>
        </w:rPr>
        <w:t>分でしたので合わせました。</w:t>
      </w:r>
    </w:p>
  </w:comment>
  <w:comment w:id="7" w:author="Nakahata, Yukiko (SEC)" w:date="2022-11-17T10:27:00Z" w:initials="NY(">
    <w:p w14:paraId="6C70A074" w14:textId="0AC653B6" w:rsidR="007E680F" w:rsidRDefault="007E680F">
      <w:pPr>
        <w:pStyle w:val="af1"/>
        <w:rPr>
          <w:lang w:eastAsia="ja-JP"/>
        </w:rPr>
      </w:pPr>
      <w:r>
        <w:rPr>
          <w:rStyle w:val="af0"/>
        </w:rPr>
        <w:annotationRef/>
      </w:r>
      <w:r>
        <w:rPr>
          <w:rFonts w:hint="eastAsia"/>
          <w:lang w:eastAsia="ja-JP"/>
        </w:rPr>
        <w:t>「障害飛越について」は昨年から変更していません。</w:t>
      </w:r>
    </w:p>
  </w:comment>
  <w:comment w:id="8" w:author="Nakahata, Yukiko (SEC)" w:date="2021-11-08T02:38:00Z" w:initials="NY(">
    <w:p w14:paraId="683DD3EB" w14:textId="77777777" w:rsidR="002C3694" w:rsidRDefault="002C3694" w:rsidP="002C3694">
      <w:pPr>
        <w:pStyle w:val="af1"/>
        <w:rPr>
          <w:lang w:eastAsia="ja-JP"/>
        </w:rPr>
      </w:pPr>
      <w:r>
        <w:rPr>
          <w:rStyle w:val="af0"/>
        </w:rPr>
        <w:annotationRef/>
      </w:r>
      <w:r>
        <w:rPr>
          <w:rFonts w:hint="eastAsia"/>
          <w:lang w:eastAsia="ja-JP"/>
        </w:rPr>
        <w:t>競技ルール全般にわたり、服装など、競技がないためにあてはまらない内容を削除しました。</w:t>
      </w:r>
    </w:p>
  </w:comment>
  <w:comment w:id="9" w:author="Nakahata, Yukiko (SEC)" w:date="2022-11-17T10:30:00Z" w:initials="NY(">
    <w:p w14:paraId="6CE14865" w14:textId="3923EBA6" w:rsidR="007E680F" w:rsidRDefault="007E680F">
      <w:pPr>
        <w:pStyle w:val="af1"/>
      </w:pPr>
      <w:r>
        <w:rPr>
          <w:rStyle w:val="af0"/>
        </w:rPr>
        <w:annotationRef/>
      </w:r>
      <w:r>
        <w:rPr>
          <w:rFonts w:hint="eastAsia"/>
          <w:lang w:eastAsia="ja-JP"/>
        </w:rPr>
        <w:t>スプリングに合わせ変更しています。</w:t>
      </w:r>
    </w:p>
  </w:comment>
  <w:comment w:id="10" w:author="Nakahata, Yukiko (SEC)" w:date="2022-11-17T10:31:00Z" w:initials="NY(">
    <w:p w14:paraId="1517EF4A" w14:textId="16B1398F" w:rsidR="00D50A73" w:rsidRDefault="00D50A73">
      <w:pPr>
        <w:pStyle w:val="af1"/>
      </w:pPr>
      <w:r>
        <w:rPr>
          <w:rStyle w:val="af0"/>
        </w:rPr>
        <w:annotationRef/>
      </w:r>
      <w:r>
        <w:rPr>
          <w:rFonts w:hint="eastAsia"/>
          <w:lang w:eastAsia="ja-JP"/>
        </w:rPr>
        <w:t>スプリングに合わせ、「団体表彰」を「貸与馬戦の心得」の前に持ってきました。順番以外は昨年のママです。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031477" w15:done="0"/>
  <w15:commentEx w15:paraId="0402D9A2" w15:done="0"/>
  <w15:commentEx w15:paraId="72E85FB7" w15:done="0"/>
  <w15:commentEx w15:paraId="184B2FB1" w15:done="0"/>
  <w15:commentEx w15:paraId="0D500497" w15:done="0"/>
  <w15:commentEx w15:paraId="1F93ADF2" w15:done="0"/>
  <w15:commentEx w15:paraId="341B5DAF" w15:done="0"/>
  <w15:commentEx w15:paraId="6C70A074" w15:done="0"/>
  <w15:commentEx w15:paraId="683DD3EB" w15:done="0"/>
  <w15:commentEx w15:paraId="6CE14865" w15:done="0"/>
  <w15:commentEx w15:paraId="1517EF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7DEF" w16cex:dateUtc="2022-11-17T00:31:00Z"/>
  <w16cex:commentExtensible w16cex:durableId="27207E6F" w16cex:dateUtc="2022-11-17T00:33:00Z"/>
  <w16cex:commentExtensible w16cex:durableId="272080CE" w16cex:dateUtc="2022-11-17T00:43:00Z"/>
  <w16cex:commentExtensible w16cex:durableId="27208714" w16cex:dateUtc="2022-11-17T01:10:00Z"/>
  <w16cex:commentExtensible w16cex:durableId="27208759" w16cex:dateUtc="2022-11-17T01:11:00Z"/>
  <w16cex:commentExtensible w16cex:durableId="27208A4E" w16cex:dateUtc="2022-11-17T01:24:00Z"/>
  <w16cex:commentExtensible w16cex:durableId="27208B0E" w16cex:dateUtc="2022-11-17T01:27:00Z"/>
  <w16cex:commentExtensible w16cex:durableId="2541487E" w16cex:dateUtc="2021-11-07T17:38:00Z"/>
  <w16cex:commentExtensible w16cex:durableId="27208BCC" w16cex:dateUtc="2022-11-17T01:30:00Z"/>
  <w16cex:commentExtensible w16cex:durableId="27208C0D" w16cex:dateUtc="2022-11-17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31477" w16cid:durableId="27207DEF"/>
  <w16cid:commentId w16cid:paraId="0402D9A2" w16cid:durableId="27207E6F"/>
  <w16cid:commentId w16cid:paraId="72E85FB7" w16cid:durableId="272080CE"/>
  <w16cid:commentId w16cid:paraId="184B2FB1" w16cid:durableId="27208714"/>
  <w16cid:commentId w16cid:paraId="0D500497" w16cid:durableId="27208759"/>
  <w16cid:commentId w16cid:paraId="1F93ADF2" w16cid:durableId="25414703"/>
  <w16cid:commentId w16cid:paraId="341B5DAF" w16cid:durableId="27208A4E"/>
  <w16cid:commentId w16cid:paraId="6C70A074" w16cid:durableId="27208B0E"/>
  <w16cid:commentId w16cid:paraId="683DD3EB" w16cid:durableId="2541487E"/>
  <w16cid:commentId w16cid:paraId="6CE14865" w16cid:durableId="27208BCC"/>
  <w16cid:commentId w16cid:paraId="1517EF4A" w16cid:durableId="27208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A116" w14:textId="77777777" w:rsidR="00B04353" w:rsidRDefault="00B04353">
      <w:r>
        <w:separator/>
      </w:r>
    </w:p>
  </w:endnote>
  <w:endnote w:type="continuationSeparator" w:id="0">
    <w:p w14:paraId="3CE88883" w14:textId="77777777" w:rsidR="00B04353" w:rsidRDefault="00B0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平成明朝">
    <w:charset w:val="80"/>
    <w:family w:val="auto"/>
    <w:pitch w:val="variable"/>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6AE2" w14:textId="77777777" w:rsidR="00B04353" w:rsidRDefault="00B04353">
      <w:r>
        <w:separator/>
      </w:r>
    </w:p>
  </w:footnote>
  <w:footnote w:type="continuationSeparator" w:id="0">
    <w:p w14:paraId="25F362C3" w14:textId="77777777" w:rsidR="00B04353" w:rsidRDefault="00B04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1210"/>
        </w:tabs>
        <w:ind w:left="121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436"/>
        </w:tabs>
        <w:ind w:left="436" w:hanging="360"/>
      </w:pPr>
      <w:rPr>
        <w:rFonts w:ascii="Symbol" w:hAnsi="Symbol"/>
        <w:sz w:val="20"/>
      </w:rPr>
    </w:lvl>
    <w:lvl w:ilvl="1">
      <w:start w:val="1"/>
      <w:numFmt w:val="bullet"/>
      <w:lvlText w:val="o"/>
      <w:lvlJc w:val="left"/>
      <w:pPr>
        <w:tabs>
          <w:tab w:val="num" w:pos="796"/>
        </w:tabs>
        <w:ind w:left="796" w:hanging="360"/>
      </w:pPr>
      <w:rPr>
        <w:rFonts w:ascii="Courier New" w:hAnsi="Courier New"/>
        <w:sz w:val="20"/>
      </w:rPr>
    </w:lvl>
    <w:lvl w:ilvl="2">
      <w:start w:val="1"/>
      <w:numFmt w:val="bullet"/>
      <w:lvlText w:val=""/>
      <w:lvlJc w:val="left"/>
      <w:pPr>
        <w:tabs>
          <w:tab w:val="num" w:pos="1156"/>
        </w:tabs>
        <w:ind w:left="1156" w:hanging="360"/>
      </w:pPr>
      <w:rPr>
        <w:rFonts w:ascii="Wingdings" w:hAnsi="Wingdings"/>
        <w:sz w:val="20"/>
      </w:rPr>
    </w:lvl>
    <w:lvl w:ilvl="3">
      <w:start w:val="1"/>
      <w:numFmt w:val="bullet"/>
      <w:lvlText w:val=""/>
      <w:lvlJc w:val="left"/>
      <w:pPr>
        <w:tabs>
          <w:tab w:val="num" w:pos="1516"/>
        </w:tabs>
        <w:ind w:left="1516" w:hanging="360"/>
      </w:pPr>
      <w:rPr>
        <w:rFonts w:ascii="Wingdings" w:hAnsi="Wingdings"/>
        <w:sz w:val="20"/>
      </w:rPr>
    </w:lvl>
    <w:lvl w:ilvl="4">
      <w:start w:val="1"/>
      <w:numFmt w:val="bullet"/>
      <w:lvlText w:val=""/>
      <w:lvlJc w:val="left"/>
      <w:pPr>
        <w:tabs>
          <w:tab w:val="num" w:pos="1876"/>
        </w:tabs>
        <w:ind w:left="1876" w:hanging="360"/>
      </w:pPr>
      <w:rPr>
        <w:rFonts w:ascii="Wingdings" w:hAnsi="Wingdings"/>
        <w:sz w:val="20"/>
      </w:rPr>
    </w:lvl>
    <w:lvl w:ilvl="5">
      <w:start w:val="1"/>
      <w:numFmt w:val="bullet"/>
      <w:lvlText w:val=""/>
      <w:lvlJc w:val="left"/>
      <w:pPr>
        <w:tabs>
          <w:tab w:val="num" w:pos="2236"/>
        </w:tabs>
        <w:ind w:left="2236" w:hanging="360"/>
      </w:pPr>
      <w:rPr>
        <w:rFonts w:ascii="Wingdings" w:hAnsi="Wingdings"/>
        <w:sz w:val="20"/>
      </w:rPr>
    </w:lvl>
    <w:lvl w:ilvl="6">
      <w:start w:val="1"/>
      <w:numFmt w:val="bullet"/>
      <w:lvlText w:val=""/>
      <w:lvlJc w:val="left"/>
      <w:pPr>
        <w:tabs>
          <w:tab w:val="num" w:pos="2596"/>
        </w:tabs>
        <w:ind w:left="2596" w:hanging="360"/>
      </w:pPr>
      <w:rPr>
        <w:rFonts w:ascii="Wingdings" w:hAnsi="Wingdings"/>
        <w:sz w:val="20"/>
      </w:rPr>
    </w:lvl>
    <w:lvl w:ilvl="7">
      <w:start w:val="1"/>
      <w:numFmt w:val="bullet"/>
      <w:lvlText w:val=""/>
      <w:lvlJc w:val="left"/>
      <w:pPr>
        <w:tabs>
          <w:tab w:val="num" w:pos="2956"/>
        </w:tabs>
        <w:ind w:left="2956" w:hanging="360"/>
      </w:pPr>
      <w:rPr>
        <w:rFonts w:ascii="Wingdings" w:hAnsi="Wingdings"/>
        <w:sz w:val="20"/>
      </w:rPr>
    </w:lvl>
    <w:lvl w:ilvl="8">
      <w:start w:val="1"/>
      <w:numFmt w:val="bullet"/>
      <w:lvlText w:val=""/>
      <w:lvlJc w:val="left"/>
      <w:pPr>
        <w:tabs>
          <w:tab w:val="num" w:pos="3316"/>
        </w:tabs>
        <w:ind w:left="3316" w:hanging="360"/>
      </w:pPr>
      <w:rPr>
        <w:rFonts w:ascii="Wingdings" w:hAnsi="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1068"/>
        </w:tabs>
        <w:ind w:left="1068"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kahata, Yukiko (SEC)">
    <w15:presenceInfo w15:providerId="AD" w15:userId="S::Yukiko.Nakahata@sony.com::3813c2d2-90cd-4efe-990e-98597245ebcc"/>
  </w15:person>
  <w15:person w15:author="IKUMI">
    <w15:presenceInfo w15:providerId="Windows Live" w15:userId="2b4ac9278c28a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D2"/>
    <w:rsid w:val="00007CA0"/>
    <w:rsid w:val="00026DD2"/>
    <w:rsid w:val="0003403E"/>
    <w:rsid w:val="00060CB3"/>
    <w:rsid w:val="0007789E"/>
    <w:rsid w:val="000A0730"/>
    <w:rsid w:val="000B0251"/>
    <w:rsid w:val="000D1291"/>
    <w:rsid w:val="000D288A"/>
    <w:rsid w:val="000E6D90"/>
    <w:rsid w:val="0011212E"/>
    <w:rsid w:val="00121FCF"/>
    <w:rsid w:val="00134F8E"/>
    <w:rsid w:val="00153170"/>
    <w:rsid w:val="001531EB"/>
    <w:rsid w:val="00162EE9"/>
    <w:rsid w:val="00164B59"/>
    <w:rsid w:val="001702FC"/>
    <w:rsid w:val="00174E23"/>
    <w:rsid w:val="001A0503"/>
    <w:rsid w:val="001B558D"/>
    <w:rsid w:val="001C05D2"/>
    <w:rsid w:val="00215099"/>
    <w:rsid w:val="0026103E"/>
    <w:rsid w:val="002909CF"/>
    <w:rsid w:val="002B4B40"/>
    <w:rsid w:val="002C3694"/>
    <w:rsid w:val="002E7146"/>
    <w:rsid w:val="002F0EF6"/>
    <w:rsid w:val="002F6023"/>
    <w:rsid w:val="003211D9"/>
    <w:rsid w:val="003B404B"/>
    <w:rsid w:val="003D3AC9"/>
    <w:rsid w:val="003F248F"/>
    <w:rsid w:val="003F29C8"/>
    <w:rsid w:val="00425E03"/>
    <w:rsid w:val="00426FB3"/>
    <w:rsid w:val="00430120"/>
    <w:rsid w:val="00441958"/>
    <w:rsid w:val="0044383D"/>
    <w:rsid w:val="00473ED8"/>
    <w:rsid w:val="0048166D"/>
    <w:rsid w:val="00491D95"/>
    <w:rsid w:val="004975EB"/>
    <w:rsid w:val="004C0313"/>
    <w:rsid w:val="004C2777"/>
    <w:rsid w:val="0051153C"/>
    <w:rsid w:val="00516212"/>
    <w:rsid w:val="00527E66"/>
    <w:rsid w:val="0053074C"/>
    <w:rsid w:val="0054782C"/>
    <w:rsid w:val="0056778B"/>
    <w:rsid w:val="00586390"/>
    <w:rsid w:val="005914ED"/>
    <w:rsid w:val="005A0576"/>
    <w:rsid w:val="005F323E"/>
    <w:rsid w:val="0061020D"/>
    <w:rsid w:val="006121BA"/>
    <w:rsid w:val="00614B1A"/>
    <w:rsid w:val="00635AB9"/>
    <w:rsid w:val="00655604"/>
    <w:rsid w:val="00657D30"/>
    <w:rsid w:val="006621FF"/>
    <w:rsid w:val="006D0D83"/>
    <w:rsid w:val="006F2B77"/>
    <w:rsid w:val="006F5075"/>
    <w:rsid w:val="006F7FF9"/>
    <w:rsid w:val="00705ABF"/>
    <w:rsid w:val="00717C8C"/>
    <w:rsid w:val="00742944"/>
    <w:rsid w:val="007905AD"/>
    <w:rsid w:val="0079369E"/>
    <w:rsid w:val="0079554D"/>
    <w:rsid w:val="007A73A8"/>
    <w:rsid w:val="007A7866"/>
    <w:rsid w:val="007C0CDD"/>
    <w:rsid w:val="007C2455"/>
    <w:rsid w:val="007C6567"/>
    <w:rsid w:val="007E680F"/>
    <w:rsid w:val="007F6E96"/>
    <w:rsid w:val="008174EB"/>
    <w:rsid w:val="00824DDE"/>
    <w:rsid w:val="00854007"/>
    <w:rsid w:val="008712C7"/>
    <w:rsid w:val="00875F4E"/>
    <w:rsid w:val="008936D2"/>
    <w:rsid w:val="008939D0"/>
    <w:rsid w:val="008D14A9"/>
    <w:rsid w:val="008E6A65"/>
    <w:rsid w:val="009235EA"/>
    <w:rsid w:val="0092497E"/>
    <w:rsid w:val="0092724C"/>
    <w:rsid w:val="00931D47"/>
    <w:rsid w:val="0093342A"/>
    <w:rsid w:val="00933A00"/>
    <w:rsid w:val="0095478B"/>
    <w:rsid w:val="00954BEB"/>
    <w:rsid w:val="00997673"/>
    <w:rsid w:val="009A06ED"/>
    <w:rsid w:val="00A01A7B"/>
    <w:rsid w:val="00A035DC"/>
    <w:rsid w:val="00A45952"/>
    <w:rsid w:val="00A51B02"/>
    <w:rsid w:val="00A62FEB"/>
    <w:rsid w:val="00A806BE"/>
    <w:rsid w:val="00A827CD"/>
    <w:rsid w:val="00AC4BD2"/>
    <w:rsid w:val="00AC60AE"/>
    <w:rsid w:val="00AC7A89"/>
    <w:rsid w:val="00AE0844"/>
    <w:rsid w:val="00B04353"/>
    <w:rsid w:val="00B071CB"/>
    <w:rsid w:val="00B10553"/>
    <w:rsid w:val="00B12F53"/>
    <w:rsid w:val="00B254C3"/>
    <w:rsid w:val="00B65C0F"/>
    <w:rsid w:val="00B94E21"/>
    <w:rsid w:val="00BA7161"/>
    <w:rsid w:val="00BB5DD6"/>
    <w:rsid w:val="00BC1475"/>
    <w:rsid w:val="00BC4F5C"/>
    <w:rsid w:val="00BD46AD"/>
    <w:rsid w:val="00BD643B"/>
    <w:rsid w:val="00C07DDA"/>
    <w:rsid w:val="00C13CDF"/>
    <w:rsid w:val="00C15535"/>
    <w:rsid w:val="00C25152"/>
    <w:rsid w:val="00C257BF"/>
    <w:rsid w:val="00C55482"/>
    <w:rsid w:val="00C82A45"/>
    <w:rsid w:val="00D00A65"/>
    <w:rsid w:val="00D1513E"/>
    <w:rsid w:val="00D26BA8"/>
    <w:rsid w:val="00D270AE"/>
    <w:rsid w:val="00D50A73"/>
    <w:rsid w:val="00D77648"/>
    <w:rsid w:val="00D82AD3"/>
    <w:rsid w:val="00DB07E7"/>
    <w:rsid w:val="00DB7BE3"/>
    <w:rsid w:val="00DD70F4"/>
    <w:rsid w:val="00E56EE0"/>
    <w:rsid w:val="00E8577C"/>
    <w:rsid w:val="00E864E9"/>
    <w:rsid w:val="00E904AF"/>
    <w:rsid w:val="00ED4EC6"/>
    <w:rsid w:val="00F22031"/>
    <w:rsid w:val="00F3472F"/>
    <w:rsid w:val="00F547EF"/>
    <w:rsid w:val="00F54FCA"/>
    <w:rsid w:val="00F56C81"/>
    <w:rsid w:val="00F640B6"/>
    <w:rsid w:val="00F66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53251FF"/>
  <w15:chartTrackingRefBased/>
  <w15:docId w15:val="{63D7B045-609D-4524-A1DA-04711CEA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rFonts w:ascii="Century" w:hAnsi="Century"/>
      <w:kern w:val="1"/>
      <w:sz w:val="21"/>
      <w:szCs w:val="24"/>
      <w:lang w:eastAsia="ar-SA"/>
    </w:rPr>
  </w:style>
  <w:style w:type="paragraph" w:styleId="3">
    <w:name w:val="heading 3"/>
    <w:basedOn w:val="a"/>
    <w:next w:val="a0"/>
    <w:qFormat/>
    <w:pPr>
      <w:keepNext/>
      <w:numPr>
        <w:ilvl w:val="2"/>
        <w:numId w:val="1"/>
      </w:numPr>
      <w:ind w:left="400" w:firstLine="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color w:val="00000A"/>
    </w:rPr>
  </w:style>
  <w:style w:type="character" w:customStyle="1" w:styleId="WW8Num4z1">
    <w:name w:val="WW8Num4z1"/>
    <w:rPr>
      <w:rFonts w:ascii="Wingdings" w:hAnsi="Wingdings"/>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0">
    <w:name w:val="WW8Num13z0"/>
    <w:rPr>
      <w:rFonts w:ascii="Wingdings" w:hAnsi="Wingdings"/>
    </w:rPr>
  </w:style>
  <w:style w:type="character" w:customStyle="1" w:styleId="WW-">
    <w:name w:val="WW-段落フォント"/>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段落フォント1"/>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character" w:customStyle="1" w:styleId="BalloonTextChar">
    <w:name w:val="Balloon Text Char"/>
    <w:rPr>
      <w:rFonts w:ascii="Arial" w:eastAsia="ＭＳ ゴシック" w:hAnsi="Arial" w:cs="Times New Roman"/>
      <w:kern w:val="1"/>
      <w:sz w:val="18"/>
      <w:szCs w:val="18"/>
    </w:rPr>
  </w:style>
  <w:style w:type="character" w:customStyle="1" w:styleId="10">
    <w:name w:val="ページ番号1"/>
    <w:basedOn w:val="1"/>
  </w:style>
  <w:style w:type="character" w:customStyle="1" w:styleId="Heading3Char">
    <w:name w:val="Heading 3 Char"/>
    <w:rPr>
      <w:rFonts w:ascii="Arial" w:eastAsia="ＭＳ ゴシック" w:hAnsi="Arial" w:cs="Times New Roman"/>
      <w:kern w:val="1"/>
      <w:sz w:val="21"/>
      <w:szCs w:val="24"/>
    </w:rPr>
  </w:style>
  <w:style w:type="character" w:customStyle="1" w:styleId="ListLabel1">
    <w:name w:val="ListLabel 1"/>
    <w:rPr>
      <w:sz w:val="20"/>
    </w:rPr>
  </w:style>
  <w:style w:type="character" w:customStyle="1" w:styleId="ListLabel2">
    <w:name w:val="ListLabel 2"/>
    <w:rPr>
      <w:color w:val="00000A"/>
    </w:rPr>
  </w:style>
  <w:style w:type="character" w:customStyle="1" w:styleId="11">
    <w:name w:val="箇条書き1"/>
    <w:rPr>
      <w:rFonts w:ascii="OpenSymbol" w:eastAsia="OpenSymbol" w:hAnsi="OpenSymbol" w:cs="OpenSymbol"/>
    </w:rPr>
  </w:style>
  <w:style w:type="character" w:customStyle="1" w:styleId="a6">
    <w:name w:val="吹き出し (文字)"/>
    <w:rPr>
      <w:rFonts w:ascii="Arial" w:eastAsia="ＭＳ ゴシック" w:hAnsi="Arial" w:cs="Times New Roman"/>
      <w:kern w:val="1"/>
      <w:sz w:val="18"/>
      <w:szCs w:val="18"/>
    </w:rPr>
  </w:style>
  <w:style w:type="paragraph" w:customStyle="1" w:styleId="a7">
    <w:name w:val="見出し"/>
    <w:basedOn w:val="a"/>
    <w:next w:val="a0"/>
    <w:pPr>
      <w:keepNext/>
      <w:spacing w:before="240" w:after="120"/>
    </w:pPr>
    <w:rPr>
      <w:rFonts w:ascii="Arial" w:eastAsia="ＭＳ Ｐゴシック" w:hAnsi="Arial" w:cs="Tahoma"/>
      <w:sz w:val="28"/>
      <w:szCs w:val="28"/>
    </w:rPr>
  </w:style>
  <w:style w:type="paragraph" w:styleId="a0">
    <w:name w:val="Body Text"/>
    <w:basedOn w:val="a"/>
    <w:rPr>
      <w:sz w:val="24"/>
    </w:rPr>
  </w:style>
  <w:style w:type="paragraph" w:styleId="a8">
    <w:name w:val="List"/>
    <w:basedOn w:val="a0"/>
    <w:rPr>
      <w:rFonts w:cs="Tahoma"/>
    </w:rPr>
  </w:style>
  <w:style w:type="paragraph" w:styleId="a9">
    <w:name w:val="caption"/>
    <w:basedOn w:val="a"/>
    <w:qFormat/>
    <w:pPr>
      <w:suppressLineNumbers/>
      <w:spacing w:before="120" w:after="120"/>
    </w:pPr>
    <w:rPr>
      <w:rFonts w:cs="Tahoma"/>
      <w:i/>
      <w:iCs/>
      <w:sz w:val="24"/>
    </w:rPr>
  </w:style>
  <w:style w:type="paragraph" w:customStyle="1" w:styleId="aa">
    <w:name w:val="索引"/>
    <w:basedOn w:val="a"/>
    <w:pPr>
      <w:suppressLineNumbers/>
    </w:pPr>
    <w:rPr>
      <w:rFonts w:cs="Tahoma"/>
    </w:rPr>
  </w:style>
  <w:style w:type="paragraph" w:customStyle="1" w:styleId="12">
    <w:name w:val="日付1"/>
    <w:basedOn w:val="a"/>
    <w:rPr>
      <w:rFonts w:ascii="Times" w:eastAsia="平成明朝" w:hAnsi="Times"/>
      <w:sz w:val="24"/>
      <w:szCs w:val="20"/>
    </w:rPr>
  </w:style>
  <w:style w:type="paragraph" w:styleId="ab">
    <w:name w:val="Body Text Indent"/>
    <w:basedOn w:val="a"/>
    <w:pPr>
      <w:ind w:left="851"/>
    </w:pPr>
  </w:style>
  <w:style w:type="paragraph" w:customStyle="1" w:styleId="21">
    <w:name w:val="本文インデント 21"/>
    <w:basedOn w:val="a"/>
    <w:pPr>
      <w:spacing w:line="480" w:lineRule="auto"/>
      <w:ind w:left="851"/>
    </w:pPr>
  </w:style>
  <w:style w:type="paragraph" w:styleId="ac">
    <w:name w:val="header"/>
    <w:basedOn w:val="a"/>
    <w:pPr>
      <w:suppressLineNumbers/>
      <w:tabs>
        <w:tab w:val="center" w:pos="4252"/>
        <w:tab w:val="right" w:pos="8504"/>
      </w:tabs>
    </w:pPr>
  </w:style>
  <w:style w:type="paragraph" w:styleId="ad">
    <w:name w:val="footer"/>
    <w:basedOn w:val="a"/>
    <w:pPr>
      <w:suppressLineNumbers/>
      <w:tabs>
        <w:tab w:val="center" w:pos="4252"/>
        <w:tab w:val="right" w:pos="8504"/>
      </w:tabs>
    </w:pPr>
  </w:style>
  <w:style w:type="paragraph" w:customStyle="1" w:styleId="13">
    <w:name w:val="吹き出し1"/>
    <w:basedOn w:val="a"/>
    <w:rPr>
      <w:rFonts w:ascii="Arial" w:eastAsia="ＭＳ ゴシック" w:hAnsi="Arial"/>
      <w:sz w:val="18"/>
      <w:szCs w:val="18"/>
    </w:rPr>
  </w:style>
  <w:style w:type="paragraph" w:customStyle="1" w:styleId="14">
    <w:name w:val="変更箇所1"/>
    <w:pPr>
      <w:suppressAutoHyphens/>
    </w:pPr>
    <w:rPr>
      <w:rFonts w:ascii="Century" w:hAnsi="Century"/>
      <w:kern w:val="1"/>
      <w:sz w:val="21"/>
      <w:szCs w:val="24"/>
      <w:lang w:eastAsia="ar-SA"/>
    </w:rPr>
  </w:style>
  <w:style w:type="paragraph" w:customStyle="1" w:styleId="15">
    <w:name w:val="リスト段落1"/>
    <w:basedOn w:val="a"/>
    <w:pPr>
      <w:ind w:left="840"/>
    </w:pPr>
  </w:style>
  <w:style w:type="paragraph" w:styleId="ae">
    <w:name w:val="Balloon Text"/>
    <w:basedOn w:val="a"/>
    <w:rPr>
      <w:rFonts w:ascii="Arial" w:eastAsia="ＭＳ ゴシック" w:hAnsi="Arial"/>
      <w:sz w:val="18"/>
      <w:szCs w:val="18"/>
    </w:rPr>
  </w:style>
  <w:style w:type="paragraph" w:styleId="af">
    <w:name w:val="List Paragraph"/>
    <w:basedOn w:val="a"/>
    <w:uiPriority w:val="34"/>
    <w:qFormat/>
    <w:rsid w:val="00162EE9"/>
    <w:pPr>
      <w:ind w:leftChars="400" w:left="840"/>
    </w:pPr>
  </w:style>
  <w:style w:type="table" w:customStyle="1" w:styleId="TableGrid">
    <w:name w:val="TableGrid"/>
    <w:rsid w:val="00A827CD"/>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0">
    <w:name w:val="annotation reference"/>
    <w:basedOn w:val="a1"/>
    <w:uiPriority w:val="99"/>
    <w:semiHidden/>
    <w:unhideWhenUsed/>
    <w:rsid w:val="008E6A65"/>
    <w:rPr>
      <w:sz w:val="18"/>
      <w:szCs w:val="18"/>
    </w:rPr>
  </w:style>
  <w:style w:type="paragraph" w:styleId="af1">
    <w:name w:val="annotation text"/>
    <w:basedOn w:val="a"/>
    <w:link w:val="af2"/>
    <w:uiPriority w:val="99"/>
    <w:semiHidden/>
    <w:unhideWhenUsed/>
    <w:rsid w:val="008E6A65"/>
    <w:pPr>
      <w:jc w:val="left"/>
    </w:pPr>
  </w:style>
  <w:style w:type="character" w:customStyle="1" w:styleId="af2">
    <w:name w:val="コメント文字列 (文字)"/>
    <w:basedOn w:val="a1"/>
    <w:link w:val="af1"/>
    <w:uiPriority w:val="99"/>
    <w:semiHidden/>
    <w:rsid w:val="008E6A65"/>
    <w:rPr>
      <w:rFonts w:ascii="Century" w:hAnsi="Century"/>
      <w:kern w:val="1"/>
      <w:sz w:val="21"/>
      <w:szCs w:val="24"/>
      <w:lang w:eastAsia="ar-SA"/>
    </w:rPr>
  </w:style>
  <w:style w:type="paragraph" w:styleId="af3">
    <w:name w:val="annotation subject"/>
    <w:basedOn w:val="af1"/>
    <w:next w:val="af1"/>
    <w:link w:val="af4"/>
    <w:uiPriority w:val="99"/>
    <w:semiHidden/>
    <w:unhideWhenUsed/>
    <w:rsid w:val="008E6A65"/>
    <w:rPr>
      <w:b/>
      <w:bCs/>
    </w:rPr>
  </w:style>
  <w:style w:type="character" w:customStyle="1" w:styleId="af4">
    <w:name w:val="コメント内容 (文字)"/>
    <w:basedOn w:val="af2"/>
    <w:link w:val="af3"/>
    <w:uiPriority w:val="99"/>
    <w:semiHidden/>
    <w:rsid w:val="008E6A65"/>
    <w:rPr>
      <w:rFonts w:ascii="Century" w:hAnsi="Century"/>
      <w:b/>
      <w:bCs/>
      <w:kern w:val="1"/>
      <w:sz w:val="21"/>
      <w:szCs w:val="24"/>
      <w:lang w:eastAsia="ar-SA"/>
    </w:rPr>
  </w:style>
  <w:style w:type="character" w:styleId="af5">
    <w:name w:val="Hyperlink"/>
    <w:basedOn w:val="a1"/>
    <w:uiPriority w:val="99"/>
    <w:unhideWhenUsed/>
    <w:rsid w:val="003F248F"/>
    <w:rPr>
      <w:color w:val="0563C1" w:themeColor="hyperlink"/>
      <w:u w:val="single"/>
    </w:rPr>
  </w:style>
  <w:style w:type="character" w:customStyle="1" w:styleId="16">
    <w:name w:val="未解決のメンション1"/>
    <w:basedOn w:val="a1"/>
    <w:uiPriority w:val="99"/>
    <w:semiHidden/>
    <w:unhideWhenUsed/>
    <w:rsid w:val="003F248F"/>
    <w:rPr>
      <w:color w:val="605E5C"/>
      <w:shd w:val="clear" w:color="auto" w:fill="E1DFDD"/>
    </w:rPr>
  </w:style>
  <w:style w:type="paragraph" w:styleId="af6">
    <w:name w:val="Revision"/>
    <w:hidden/>
    <w:uiPriority w:val="99"/>
    <w:semiHidden/>
    <w:rsid w:val="007C0CDD"/>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4231">
      <w:bodyDiv w:val="1"/>
      <w:marLeft w:val="0"/>
      <w:marRight w:val="0"/>
      <w:marTop w:val="0"/>
      <w:marBottom w:val="0"/>
      <w:divBdr>
        <w:top w:val="none" w:sz="0" w:space="0" w:color="auto"/>
        <w:left w:val="none" w:sz="0" w:space="0" w:color="auto"/>
        <w:bottom w:val="none" w:sz="0" w:space="0" w:color="auto"/>
        <w:right w:val="none" w:sz="0" w:space="0" w:color="auto"/>
      </w:divBdr>
    </w:div>
    <w:div w:id="1428386991">
      <w:bodyDiv w:val="1"/>
      <w:marLeft w:val="0"/>
      <w:marRight w:val="0"/>
      <w:marTop w:val="0"/>
      <w:marBottom w:val="0"/>
      <w:divBdr>
        <w:top w:val="none" w:sz="0" w:space="0" w:color="auto"/>
        <w:left w:val="none" w:sz="0" w:space="0" w:color="auto"/>
        <w:bottom w:val="none" w:sz="0" w:space="0" w:color="auto"/>
        <w:right w:val="none" w:sz="0" w:space="0" w:color="auto"/>
      </w:divBdr>
    </w:div>
    <w:div w:id="21273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EBC64-31B4-474B-9B3D-C046CEFB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全日本社会人馬術選手権大会 オータム プログラム</vt:lpstr>
    </vt:vector>
  </TitlesOfParts>
  <Company>パナソニック株式会社</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全日本社会人馬術選手権大会 オータム プログラム</dc:title>
  <dc:subject/>
  <dc:creator>競技委員会</dc:creator>
  <cp:keywords/>
  <cp:lastModifiedBy>Nakahata, Yukiko (SEC)</cp:lastModifiedBy>
  <cp:revision>15</cp:revision>
  <cp:lastPrinted>2018-06-22T00:35:00Z</cp:lastPrinted>
  <dcterms:created xsi:type="dcterms:W3CDTF">2021-11-17T03:34:00Z</dcterms:created>
  <dcterms:modified xsi:type="dcterms:W3CDTF">2022-11-17T01:33:00Z</dcterms:modified>
</cp:coreProperties>
</file>