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5117" w14:textId="5B334201" w:rsidR="00B1080F" w:rsidRDefault="008B3849">
      <w:pPr>
        <w:widowControl w:val="0"/>
        <w:pBdr>
          <w:top w:val="nil"/>
          <w:left w:val="nil"/>
          <w:bottom w:val="nil"/>
          <w:right w:val="nil"/>
          <w:between w:val="nil"/>
        </w:pBdr>
        <w:jc w:val="right"/>
        <w:rPr>
          <w:rFonts w:ascii="Meiryo UI" w:eastAsia="Meiryo UI" w:hAnsi="Meiryo UI" w:cs="Meiryo UI"/>
          <w:color w:val="000000"/>
          <w:sz w:val="21"/>
          <w:szCs w:val="21"/>
        </w:rPr>
      </w:pPr>
      <w:r>
        <w:rPr>
          <w:rFonts w:ascii="Meiryo UI" w:eastAsia="Meiryo UI" w:hAnsi="Meiryo UI" w:cs="Meiryo UI"/>
          <w:color w:val="000000"/>
          <w:sz w:val="21"/>
          <w:szCs w:val="21"/>
        </w:rPr>
        <w:t>社馬連</w:t>
      </w:r>
      <w:r w:rsidR="00563598">
        <w:rPr>
          <w:rFonts w:ascii="Meiryo UI" w:eastAsia="Meiryo UI" w:hAnsi="Meiryo UI" w:cs="Meiryo UI" w:hint="eastAsia"/>
          <w:color w:val="000000"/>
          <w:sz w:val="21"/>
          <w:szCs w:val="21"/>
        </w:rPr>
        <w:t>2</w:t>
      </w:r>
      <w:r w:rsidR="00563598">
        <w:rPr>
          <w:rFonts w:ascii="Meiryo UI" w:eastAsia="Meiryo UI" w:hAnsi="Meiryo UI" w:cs="Meiryo UI"/>
          <w:color w:val="000000"/>
          <w:sz w:val="21"/>
          <w:szCs w:val="21"/>
        </w:rPr>
        <w:t>2</w:t>
      </w:r>
      <w:r>
        <w:rPr>
          <w:rFonts w:ascii="Meiryo UI" w:eastAsia="Meiryo UI" w:hAnsi="Meiryo UI" w:cs="Meiryo UI"/>
          <w:color w:val="000000"/>
          <w:sz w:val="21"/>
          <w:szCs w:val="21"/>
        </w:rPr>
        <w:t>第</w:t>
      </w:r>
      <w:r w:rsidR="00563598">
        <w:rPr>
          <w:rFonts w:ascii="Meiryo UI" w:eastAsia="Meiryo UI" w:hAnsi="Meiryo UI" w:cs="Meiryo UI" w:hint="eastAsia"/>
          <w:color w:val="000000"/>
          <w:sz w:val="21"/>
          <w:szCs w:val="21"/>
        </w:rPr>
        <w:t>5</w:t>
      </w:r>
      <w:r>
        <w:rPr>
          <w:rFonts w:ascii="Meiryo UI" w:eastAsia="Meiryo UI" w:hAnsi="Meiryo UI" w:cs="Meiryo UI"/>
          <w:color w:val="000000"/>
          <w:sz w:val="21"/>
          <w:szCs w:val="21"/>
        </w:rPr>
        <w:t>号</w:t>
      </w:r>
    </w:p>
    <w:p w14:paraId="4B645118" w14:textId="010F6AAB" w:rsidR="00B1080F" w:rsidRDefault="008B3849">
      <w:pPr>
        <w:widowControl w:val="0"/>
        <w:pBdr>
          <w:top w:val="nil"/>
          <w:left w:val="nil"/>
          <w:bottom w:val="nil"/>
          <w:right w:val="nil"/>
          <w:between w:val="nil"/>
        </w:pBdr>
        <w:jc w:val="right"/>
        <w:rPr>
          <w:rFonts w:ascii="Meiryo UI" w:eastAsia="Meiryo UI" w:hAnsi="Meiryo UI" w:cs="Meiryo UI"/>
          <w:color w:val="000000"/>
          <w:sz w:val="21"/>
          <w:szCs w:val="21"/>
        </w:rPr>
      </w:pPr>
      <w:r>
        <w:rPr>
          <w:rFonts w:ascii="Meiryo UI" w:eastAsia="Meiryo UI" w:hAnsi="Meiryo UI" w:cs="Meiryo UI"/>
          <w:color w:val="000000"/>
          <w:sz w:val="21"/>
          <w:szCs w:val="21"/>
        </w:rPr>
        <w:t>令和４年　４月</w:t>
      </w:r>
      <w:r>
        <w:rPr>
          <w:rFonts w:ascii="Meiryo UI" w:eastAsia="Meiryo UI" w:hAnsi="Meiryo UI" w:cs="Meiryo UI" w:hint="eastAsia"/>
          <w:color w:val="000000"/>
          <w:sz w:val="21"/>
          <w:szCs w:val="21"/>
        </w:rPr>
        <w:t>2</w:t>
      </w:r>
      <w:r>
        <w:rPr>
          <w:rFonts w:ascii="Meiryo UI" w:eastAsia="Meiryo UI" w:hAnsi="Meiryo UI" w:cs="Meiryo UI"/>
          <w:color w:val="000000"/>
          <w:sz w:val="21"/>
          <w:szCs w:val="21"/>
        </w:rPr>
        <w:t>7日</w:t>
      </w:r>
    </w:p>
    <w:p w14:paraId="4B645119" w14:textId="77777777" w:rsidR="00B1080F" w:rsidRDefault="008B3849">
      <w:pPr>
        <w:widowControl w:val="0"/>
        <w:pBdr>
          <w:top w:val="nil"/>
          <w:left w:val="nil"/>
          <w:bottom w:val="nil"/>
          <w:right w:val="nil"/>
          <w:between w:val="nil"/>
        </w:pBdr>
        <w:jc w:val="both"/>
        <w:rPr>
          <w:rFonts w:ascii="Meiryo UI" w:eastAsia="Meiryo UI" w:hAnsi="Meiryo UI" w:cs="Meiryo UI"/>
          <w:color w:val="000000"/>
          <w:sz w:val="21"/>
          <w:szCs w:val="21"/>
        </w:rPr>
      </w:pPr>
      <w:r>
        <w:rPr>
          <w:rFonts w:ascii="Meiryo UI" w:eastAsia="Meiryo UI" w:hAnsi="Meiryo UI" w:cs="Meiryo UI"/>
          <w:color w:val="000000"/>
          <w:sz w:val="21"/>
          <w:szCs w:val="21"/>
        </w:rPr>
        <w:t>会員団体 各位</w:t>
      </w:r>
    </w:p>
    <w:p w14:paraId="4B64511A" w14:textId="77777777" w:rsidR="00B1080F" w:rsidRDefault="00B1080F">
      <w:pPr>
        <w:widowControl w:val="0"/>
        <w:pBdr>
          <w:top w:val="nil"/>
          <w:left w:val="nil"/>
          <w:bottom w:val="nil"/>
          <w:right w:val="nil"/>
          <w:between w:val="nil"/>
        </w:pBdr>
        <w:jc w:val="both"/>
        <w:rPr>
          <w:rFonts w:ascii="Meiryo UI" w:eastAsia="Meiryo UI" w:hAnsi="Meiryo UI" w:cs="Meiryo UI"/>
          <w:color w:val="000000"/>
          <w:sz w:val="21"/>
          <w:szCs w:val="21"/>
        </w:rPr>
      </w:pPr>
    </w:p>
    <w:p w14:paraId="4B64511B" w14:textId="77777777" w:rsidR="00B1080F" w:rsidRDefault="008B3849">
      <w:pPr>
        <w:widowControl w:val="0"/>
        <w:pBdr>
          <w:top w:val="nil"/>
          <w:left w:val="nil"/>
          <w:bottom w:val="nil"/>
          <w:right w:val="nil"/>
          <w:between w:val="nil"/>
        </w:pBdr>
        <w:jc w:val="right"/>
        <w:rPr>
          <w:rFonts w:ascii="Meiryo UI" w:eastAsia="Meiryo UI" w:hAnsi="Meiryo UI" w:cs="Meiryo UI"/>
          <w:color w:val="000000"/>
          <w:sz w:val="21"/>
          <w:szCs w:val="21"/>
        </w:rPr>
      </w:pPr>
      <w:r>
        <w:rPr>
          <w:rFonts w:ascii="Meiryo UI" w:eastAsia="Meiryo UI" w:hAnsi="Meiryo UI" w:cs="Meiryo UI"/>
          <w:color w:val="000000"/>
          <w:sz w:val="21"/>
          <w:szCs w:val="21"/>
        </w:rPr>
        <w:t>日本社会人団体馬術連盟</w:t>
      </w:r>
    </w:p>
    <w:p w14:paraId="4B64511C" w14:textId="77777777" w:rsidR="00B1080F" w:rsidRDefault="008B3849">
      <w:pPr>
        <w:widowControl w:val="0"/>
        <w:pBdr>
          <w:top w:val="nil"/>
          <w:left w:val="nil"/>
          <w:bottom w:val="nil"/>
          <w:right w:val="nil"/>
          <w:between w:val="nil"/>
        </w:pBdr>
        <w:jc w:val="right"/>
        <w:rPr>
          <w:rFonts w:ascii="Meiryo UI" w:eastAsia="Meiryo UI" w:hAnsi="Meiryo UI" w:cs="Meiryo UI"/>
          <w:color w:val="000000"/>
          <w:sz w:val="21"/>
          <w:szCs w:val="21"/>
        </w:rPr>
      </w:pPr>
      <w:r>
        <w:rPr>
          <w:rFonts w:ascii="Meiryo UI" w:eastAsia="Meiryo UI" w:hAnsi="Meiryo UI" w:cs="Meiryo UI"/>
          <w:color w:val="000000"/>
          <w:sz w:val="21"/>
          <w:szCs w:val="21"/>
        </w:rPr>
        <w:t>会長 山口　昇</w:t>
      </w:r>
    </w:p>
    <w:p w14:paraId="4B64511D" w14:textId="77777777" w:rsidR="00B1080F" w:rsidRDefault="008B3849">
      <w:pPr>
        <w:widowControl w:val="0"/>
        <w:pBdr>
          <w:top w:val="nil"/>
          <w:left w:val="nil"/>
          <w:bottom w:val="nil"/>
          <w:right w:val="nil"/>
          <w:between w:val="nil"/>
        </w:pBdr>
        <w:jc w:val="right"/>
        <w:rPr>
          <w:rFonts w:ascii="Meiryo UI" w:eastAsia="Meiryo UI" w:hAnsi="Meiryo UI" w:cs="Meiryo UI"/>
          <w:color w:val="000000"/>
          <w:sz w:val="21"/>
          <w:szCs w:val="21"/>
        </w:rPr>
      </w:pPr>
      <w:r>
        <w:rPr>
          <w:rFonts w:ascii="Meiryo UI" w:eastAsia="Meiryo UI" w:hAnsi="Meiryo UI" w:cs="Meiryo UI"/>
          <w:color w:val="000000"/>
          <w:sz w:val="21"/>
          <w:szCs w:val="21"/>
        </w:rPr>
        <w:t>(担当　普及委員会)</w:t>
      </w:r>
    </w:p>
    <w:p w14:paraId="4B64511E" w14:textId="77777777" w:rsidR="00B1080F" w:rsidRDefault="00B1080F">
      <w:pPr>
        <w:widowControl w:val="0"/>
        <w:pBdr>
          <w:top w:val="nil"/>
          <w:left w:val="nil"/>
          <w:bottom w:val="nil"/>
          <w:right w:val="nil"/>
          <w:between w:val="nil"/>
        </w:pBdr>
        <w:jc w:val="both"/>
        <w:rPr>
          <w:rFonts w:ascii="Meiryo UI" w:eastAsia="Meiryo UI" w:hAnsi="Meiryo UI" w:cs="Meiryo UI"/>
          <w:color w:val="000000"/>
          <w:sz w:val="21"/>
          <w:szCs w:val="21"/>
        </w:rPr>
      </w:pPr>
    </w:p>
    <w:p w14:paraId="4B64511F" w14:textId="77777777" w:rsidR="00B1080F" w:rsidRDefault="008B3849">
      <w:pPr>
        <w:widowControl w:val="0"/>
        <w:pBdr>
          <w:top w:val="nil"/>
          <w:left w:val="nil"/>
          <w:bottom w:val="nil"/>
          <w:right w:val="nil"/>
          <w:between w:val="nil"/>
        </w:pBdr>
        <w:jc w:val="center"/>
        <w:rPr>
          <w:rFonts w:ascii="Meiryo UI" w:eastAsia="Meiryo UI" w:hAnsi="Meiryo UI" w:cs="Meiryo UI"/>
          <w:color w:val="000000"/>
          <w:sz w:val="24"/>
          <w:szCs w:val="24"/>
        </w:rPr>
      </w:pPr>
      <w:r>
        <w:rPr>
          <w:rFonts w:ascii="Meiryo UI" w:eastAsia="Meiryo UI" w:hAnsi="Meiryo UI" w:cs="Meiryo UI"/>
          <w:b/>
          <w:color w:val="000000"/>
          <w:sz w:val="24"/>
          <w:szCs w:val="24"/>
        </w:rPr>
        <w:t>初級馬場馬術講習会の開催について</w:t>
      </w:r>
    </w:p>
    <w:p w14:paraId="4B645120" w14:textId="77777777" w:rsidR="00B1080F" w:rsidRDefault="00B1080F">
      <w:pPr>
        <w:widowControl w:val="0"/>
        <w:pBdr>
          <w:top w:val="nil"/>
          <w:left w:val="nil"/>
          <w:bottom w:val="nil"/>
          <w:right w:val="nil"/>
          <w:between w:val="nil"/>
        </w:pBdr>
        <w:jc w:val="both"/>
        <w:rPr>
          <w:rFonts w:ascii="Meiryo UI" w:eastAsia="Meiryo UI" w:hAnsi="Meiryo UI" w:cs="Meiryo UI"/>
          <w:color w:val="000000"/>
          <w:sz w:val="21"/>
          <w:szCs w:val="21"/>
        </w:rPr>
      </w:pPr>
    </w:p>
    <w:p w14:paraId="4B645121" w14:textId="77777777" w:rsidR="00B1080F" w:rsidRDefault="008B3849">
      <w:pPr>
        <w:widowControl w:val="0"/>
        <w:pBdr>
          <w:top w:val="nil"/>
          <w:left w:val="nil"/>
          <w:bottom w:val="nil"/>
          <w:right w:val="nil"/>
          <w:between w:val="nil"/>
        </w:pBdr>
        <w:ind w:firstLine="210"/>
        <w:jc w:val="both"/>
        <w:rPr>
          <w:rFonts w:ascii="Meiryo UI" w:eastAsia="Meiryo UI" w:hAnsi="Meiryo UI" w:cs="Meiryo UI"/>
          <w:color w:val="000000"/>
          <w:sz w:val="21"/>
          <w:szCs w:val="21"/>
        </w:rPr>
      </w:pPr>
      <w:r>
        <w:rPr>
          <w:rFonts w:ascii="Meiryo UI" w:eastAsia="Meiryo UI" w:hAnsi="Meiryo UI" w:cs="Meiryo UI"/>
          <w:color w:val="000000"/>
          <w:sz w:val="21"/>
          <w:szCs w:val="21"/>
        </w:rPr>
        <w:t>時下ますますご清栄のこととお喜び申し上げます。</w:t>
      </w:r>
    </w:p>
    <w:p w14:paraId="4B645122" w14:textId="77777777" w:rsidR="00B1080F" w:rsidRDefault="008B3849">
      <w:pPr>
        <w:widowControl w:val="0"/>
        <w:pBdr>
          <w:top w:val="nil"/>
          <w:left w:val="nil"/>
          <w:bottom w:val="nil"/>
          <w:right w:val="nil"/>
          <w:between w:val="nil"/>
        </w:pBdr>
        <w:jc w:val="both"/>
        <w:rPr>
          <w:rFonts w:ascii="Meiryo UI" w:eastAsia="Meiryo UI" w:hAnsi="Meiryo UI" w:cs="Meiryo UI"/>
          <w:color w:val="000000"/>
          <w:sz w:val="21"/>
          <w:szCs w:val="21"/>
        </w:rPr>
      </w:pPr>
      <w:r>
        <w:rPr>
          <w:rFonts w:ascii="Meiryo UI" w:eastAsia="Meiryo UI" w:hAnsi="Meiryo UI" w:cs="Meiryo UI"/>
          <w:color w:val="000000"/>
          <w:sz w:val="21"/>
          <w:szCs w:val="21"/>
        </w:rPr>
        <w:t>初級馬場馬術講習会を下記の通り開催いたしますのでお知らせいたします。</w:t>
      </w:r>
    </w:p>
    <w:p w14:paraId="4B645123" w14:textId="77777777" w:rsidR="00B1080F" w:rsidRDefault="008B3849">
      <w:pPr>
        <w:widowControl w:val="0"/>
        <w:pBdr>
          <w:top w:val="nil"/>
          <w:left w:val="nil"/>
          <w:bottom w:val="nil"/>
          <w:right w:val="nil"/>
          <w:between w:val="nil"/>
        </w:pBdr>
        <w:jc w:val="both"/>
        <w:rPr>
          <w:rFonts w:ascii="Meiryo UI" w:eastAsia="Meiryo UI" w:hAnsi="Meiryo UI" w:cs="Meiryo UI"/>
          <w:color w:val="000000"/>
          <w:sz w:val="21"/>
          <w:szCs w:val="21"/>
        </w:rPr>
      </w:pPr>
      <w:r>
        <w:rPr>
          <w:rFonts w:ascii="Meiryo UI" w:eastAsia="Meiryo UI" w:hAnsi="Meiryo UI" w:cs="Meiryo UI"/>
          <w:color w:val="000000"/>
          <w:sz w:val="21"/>
          <w:szCs w:val="21"/>
        </w:rPr>
        <w:t xml:space="preserve">　本講習会は初級者を対象として、馬場馬術の基礎を中心に部班による実技練習、ビデオでの振返りによって技術の向上を目指すものです。馬場馬術の基本的な指導をしっかり受けたい方に参加してもらい、今後の技術向上のきっかけにしていただきたいと考えております。</w:t>
      </w:r>
    </w:p>
    <w:p w14:paraId="4B645124" w14:textId="77777777" w:rsidR="00B1080F" w:rsidRDefault="00B1080F">
      <w:pPr>
        <w:widowControl w:val="0"/>
        <w:pBdr>
          <w:top w:val="nil"/>
          <w:left w:val="nil"/>
          <w:bottom w:val="nil"/>
          <w:right w:val="nil"/>
          <w:between w:val="nil"/>
        </w:pBdr>
        <w:jc w:val="both"/>
        <w:rPr>
          <w:rFonts w:ascii="Meiryo UI" w:eastAsia="Meiryo UI" w:hAnsi="Meiryo UI" w:cs="Meiryo UI"/>
          <w:color w:val="000000"/>
          <w:sz w:val="21"/>
          <w:szCs w:val="21"/>
        </w:rPr>
      </w:pPr>
    </w:p>
    <w:p w14:paraId="4B645125" w14:textId="77777777" w:rsidR="00B1080F" w:rsidRDefault="008B3849">
      <w:pPr>
        <w:widowControl w:val="0"/>
        <w:pBdr>
          <w:top w:val="nil"/>
          <w:left w:val="nil"/>
          <w:bottom w:val="nil"/>
          <w:right w:val="nil"/>
          <w:between w:val="nil"/>
        </w:pBdr>
        <w:jc w:val="center"/>
        <w:rPr>
          <w:rFonts w:ascii="Meiryo UI" w:eastAsia="Meiryo UI" w:hAnsi="Meiryo UI" w:cs="Meiryo UI"/>
          <w:color w:val="000000"/>
          <w:sz w:val="22"/>
          <w:szCs w:val="22"/>
        </w:rPr>
      </w:pPr>
      <w:r>
        <w:rPr>
          <w:rFonts w:ascii="Meiryo UI" w:eastAsia="Meiryo UI" w:hAnsi="Meiryo UI" w:cs="Meiryo UI"/>
          <w:color w:val="000000"/>
          <w:sz w:val="22"/>
          <w:szCs w:val="22"/>
        </w:rPr>
        <w:t>記</w:t>
      </w:r>
    </w:p>
    <w:p w14:paraId="4B645126" w14:textId="77777777" w:rsidR="00B1080F" w:rsidRDefault="00B1080F">
      <w:pPr>
        <w:widowControl w:val="0"/>
        <w:pBdr>
          <w:top w:val="nil"/>
          <w:left w:val="nil"/>
          <w:bottom w:val="nil"/>
          <w:right w:val="nil"/>
          <w:between w:val="nil"/>
        </w:pBdr>
        <w:jc w:val="both"/>
        <w:rPr>
          <w:color w:val="000000"/>
          <w:sz w:val="21"/>
          <w:szCs w:val="21"/>
        </w:rPr>
      </w:pPr>
    </w:p>
    <w:p w14:paraId="4B645127" w14:textId="77777777" w:rsidR="00B1080F" w:rsidRDefault="008B3849">
      <w:pPr>
        <w:widowControl w:val="0"/>
        <w:numPr>
          <w:ilvl w:val="0"/>
          <w:numId w:val="1"/>
        </w:numPr>
        <w:pBdr>
          <w:top w:val="nil"/>
          <w:left w:val="nil"/>
          <w:bottom w:val="nil"/>
          <w:right w:val="nil"/>
          <w:between w:val="nil"/>
        </w:pBdr>
        <w:tabs>
          <w:tab w:val="left" w:pos="426"/>
        </w:tabs>
        <w:ind w:left="284" w:hanging="284"/>
        <w:jc w:val="both"/>
        <w:rPr>
          <w:rFonts w:ascii="Meiryo UI" w:eastAsia="Meiryo UI" w:hAnsi="Meiryo UI" w:cs="Meiryo UI"/>
          <w:color w:val="000000"/>
          <w:sz w:val="21"/>
          <w:szCs w:val="21"/>
        </w:rPr>
      </w:pPr>
      <w:r>
        <w:rPr>
          <w:rFonts w:ascii="Meiryo UI" w:eastAsia="Meiryo UI" w:hAnsi="Meiryo UI" w:cs="Meiryo UI"/>
          <w:color w:val="000000"/>
          <w:sz w:val="21"/>
          <w:szCs w:val="21"/>
        </w:rPr>
        <w:t>開催日時：令和4年 6月 4日（土）10：00現地集合（着替えを済ませて集合して下さい）</w:t>
      </w:r>
    </w:p>
    <w:p w14:paraId="4B645128" w14:textId="77777777" w:rsidR="00B1080F" w:rsidRDefault="008B3849">
      <w:pPr>
        <w:widowControl w:val="0"/>
        <w:numPr>
          <w:ilvl w:val="0"/>
          <w:numId w:val="1"/>
        </w:numPr>
        <w:pBdr>
          <w:top w:val="nil"/>
          <w:left w:val="nil"/>
          <w:bottom w:val="nil"/>
          <w:right w:val="nil"/>
          <w:between w:val="nil"/>
        </w:pBdr>
        <w:tabs>
          <w:tab w:val="left" w:pos="426"/>
        </w:tabs>
        <w:ind w:left="284" w:hanging="284"/>
        <w:jc w:val="both"/>
        <w:rPr>
          <w:rFonts w:ascii="Meiryo UI" w:eastAsia="Meiryo UI" w:hAnsi="Meiryo UI" w:cs="Meiryo UI"/>
          <w:color w:val="000000"/>
          <w:sz w:val="21"/>
          <w:szCs w:val="21"/>
        </w:rPr>
      </w:pPr>
      <w:r>
        <w:rPr>
          <w:rFonts w:ascii="Meiryo UI" w:eastAsia="Meiryo UI" w:hAnsi="Meiryo UI" w:cs="Meiryo UI"/>
          <w:color w:val="000000"/>
          <w:sz w:val="21"/>
          <w:szCs w:val="21"/>
        </w:rPr>
        <w:t xml:space="preserve">開催場所：フジホースライディングクラブ　</w:t>
      </w:r>
    </w:p>
    <w:p w14:paraId="4B645129" w14:textId="77777777" w:rsidR="00B1080F" w:rsidRDefault="008B3849">
      <w:pPr>
        <w:widowControl w:val="0"/>
        <w:pBdr>
          <w:top w:val="nil"/>
          <w:left w:val="nil"/>
          <w:bottom w:val="nil"/>
          <w:right w:val="nil"/>
          <w:between w:val="nil"/>
        </w:pBdr>
        <w:ind w:firstLine="420"/>
        <w:jc w:val="both"/>
        <w:rPr>
          <w:rFonts w:ascii="Meiryo UI" w:eastAsia="Meiryo UI" w:hAnsi="Meiryo UI" w:cs="Meiryo UI"/>
          <w:color w:val="000000"/>
          <w:sz w:val="21"/>
          <w:szCs w:val="21"/>
        </w:rPr>
      </w:pPr>
      <w:r>
        <w:rPr>
          <w:rFonts w:ascii="Meiryo UI" w:eastAsia="Meiryo UI" w:hAnsi="Meiryo UI" w:cs="Meiryo UI"/>
          <w:color w:val="000000"/>
          <w:sz w:val="21"/>
          <w:szCs w:val="21"/>
        </w:rPr>
        <w:t xml:space="preserve">　　　　　　栃木県宇都宮市田野町222    </w:t>
      </w:r>
      <w:hyperlink r:id="rId5">
        <w:r>
          <w:rPr>
            <w:rFonts w:ascii="Meiryo UI" w:eastAsia="Meiryo UI" w:hAnsi="Meiryo UI" w:cs="Meiryo UI"/>
            <w:color w:val="000000"/>
            <w:sz w:val="21"/>
            <w:szCs w:val="21"/>
          </w:rPr>
          <w:t>TEL:028-652-5401</w:t>
        </w:r>
      </w:hyperlink>
    </w:p>
    <w:p w14:paraId="4B64512A" w14:textId="77777777" w:rsidR="00B1080F" w:rsidRDefault="008B3849">
      <w:pPr>
        <w:widowControl w:val="0"/>
        <w:pBdr>
          <w:top w:val="nil"/>
          <w:left w:val="nil"/>
          <w:bottom w:val="nil"/>
          <w:right w:val="nil"/>
          <w:between w:val="nil"/>
        </w:pBdr>
        <w:ind w:firstLine="420"/>
        <w:jc w:val="both"/>
        <w:rPr>
          <w:rFonts w:ascii="Meiryo UI" w:eastAsia="Meiryo UI" w:hAnsi="Meiryo UI" w:cs="Meiryo UI"/>
          <w:color w:val="000000"/>
          <w:sz w:val="21"/>
          <w:szCs w:val="21"/>
        </w:rPr>
      </w:pPr>
      <w:r>
        <w:rPr>
          <w:rFonts w:ascii="Meiryo UI" w:eastAsia="Meiryo UI" w:hAnsi="Meiryo UI" w:cs="Meiryo UI"/>
          <w:color w:val="000000"/>
          <w:sz w:val="21"/>
          <w:szCs w:val="21"/>
        </w:rPr>
        <w:t xml:space="preserve">        https://www.fuji-horse.com/</w:t>
      </w:r>
    </w:p>
    <w:p w14:paraId="4B64512B" w14:textId="77777777" w:rsidR="00B1080F" w:rsidRDefault="008B3849">
      <w:pPr>
        <w:widowControl w:val="0"/>
        <w:numPr>
          <w:ilvl w:val="0"/>
          <w:numId w:val="1"/>
        </w:numPr>
        <w:pBdr>
          <w:top w:val="nil"/>
          <w:left w:val="nil"/>
          <w:bottom w:val="nil"/>
          <w:right w:val="nil"/>
          <w:between w:val="nil"/>
        </w:pBdr>
        <w:tabs>
          <w:tab w:val="left" w:pos="426"/>
        </w:tabs>
        <w:spacing w:before="120"/>
        <w:jc w:val="both"/>
        <w:rPr>
          <w:rFonts w:ascii="Meiryo UI" w:eastAsia="Meiryo UI" w:hAnsi="Meiryo UI" w:cs="Meiryo UI"/>
          <w:color w:val="000000"/>
          <w:sz w:val="21"/>
          <w:szCs w:val="21"/>
        </w:rPr>
      </w:pPr>
      <w:r>
        <w:rPr>
          <w:rFonts w:ascii="Meiryo UI" w:eastAsia="Meiryo UI" w:hAnsi="Meiryo UI" w:cs="Meiryo UI"/>
          <w:color w:val="000000"/>
          <w:sz w:val="21"/>
          <w:szCs w:val="21"/>
        </w:rPr>
        <w:t xml:space="preserve">講師：藤田　佳代子　氏　</w:t>
      </w:r>
    </w:p>
    <w:p w14:paraId="4B64512C" w14:textId="77777777" w:rsidR="00B1080F" w:rsidRDefault="008B3849">
      <w:pPr>
        <w:widowControl w:val="0"/>
        <w:pBdr>
          <w:top w:val="nil"/>
          <w:left w:val="nil"/>
          <w:bottom w:val="nil"/>
          <w:right w:val="nil"/>
          <w:between w:val="nil"/>
        </w:pBdr>
        <w:tabs>
          <w:tab w:val="left" w:pos="426"/>
        </w:tabs>
        <w:spacing w:before="120"/>
        <w:ind w:left="420"/>
        <w:jc w:val="both"/>
        <w:rPr>
          <w:rFonts w:ascii="Meiryo UI" w:eastAsia="Meiryo UI" w:hAnsi="Meiryo UI" w:cs="Meiryo UI"/>
          <w:color w:val="000000"/>
          <w:sz w:val="21"/>
          <w:szCs w:val="21"/>
        </w:rPr>
      </w:pPr>
      <w:r>
        <w:rPr>
          <w:rFonts w:ascii="Meiryo UI" w:eastAsia="Meiryo UI" w:hAnsi="Meiryo UI" w:cs="Meiryo UI"/>
          <w:color w:val="000000"/>
          <w:sz w:val="21"/>
          <w:szCs w:val="21"/>
        </w:rPr>
        <w:t>（全国乗馬倶楽部振興協会認定　中級指導者）</w:t>
      </w:r>
    </w:p>
    <w:p w14:paraId="4B64512D" w14:textId="77777777" w:rsidR="00B1080F" w:rsidRDefault="008B3849">
      <w:pPr>
        <w:widowControl w:val="0"/>
        <w:numPr>
          <w:ilvl w:val="0"/>
          <w:numId w:val="1"/>
        </w:numPr>
        <w:pBdr>
          <w:top w:val="nil"/>
          <w:left w:val="nil"/>
          <w:bottom w:val="nil"/>
          <w:right w:val="nil"/>
          <w:between w:val="nil"/>
        </w:pBdr>
        <w:tabs>
          <w:tab w:val="left" w:pos="426"/>
        </w:tabs>
        <w:spacing w:before="120"/>
        <w:jc w:val="both"/>
        <w:rPr>
          <w:rFonts w:ascii="Meiryo UI" w:eastAsia="Meiryo UI" w:hAnsi="Meiryo UI" w:cs="Meiryo UI"/>
          <w:color w:val="000000"/>
          <w:sz w:val="21"/>
          <w:szCs w:val="21"/>
          <w:u w:val="single"/>
        </w:rPr>
      </w:pPr>
      <w:r>
        <w:rPr>
          <w:rFonts w:ascii="Meiryo UI" w:eastAsia="Meiryo UI" w:hAnsi="Meiryo UI" w:cs="Meiryo UI"/>
          <w:color w:val="000000"/>
          <w:sz w:val="21"/>
          <w:szCs w:val="21"/>
        </w:rPr>
        <w:t>参加費用：19,000円　(実技2鞍騎乗料、講義費用)</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 xml:space="preserve">　　　　　※当日、現地で徴収いたします。</w:t>
      </w:r>
    </w:p>
    <w:p w14:paraId="4B64512E" w14:textId="77777777" w:rsidR="00B1080F" w:rsidRDefault="008B3849">
      <w:pPr>
        <w:widowControl w:val="0"/>
        <w:numPr>
          <w:ilvl w:val="0"/>
          <w:numId w:val="1"/>
        </w:numPr>
        <w:pBdr>
          <w:top w:val="nil"/>
          <w:left w:val="nil"/>
          <w:bottom w:val="nil"/>
          <w:right w:val="nil"/>
          <w:between w:val="nil"/>
        </w:pBdr>
        <w:tabs>
          <w:tab w:val="left" w:pos="426"/>
        </w:tabs>
        <w:spacing w:before="120"/>
        <w:jc w:val="both"/>
        <w:rPr>
          <w:rFonts w:ascii="Meiryo UI" w:eastAsia="Meiryo UI" w:hAnsi="Meiryo UI" w:cs="Meiryo UI"/>
          <w:color w:val="000000"/>
          <w:sz w:val="21"/>
          <w:szCs w:val="21"/>
          <w:u w:val="single"/>
        </w:rPr>
      </w:pPr>
      <w:r>
        <w:rPr>
          <w:rFonts w:ascii="Meiryo UI" w:eastAsia="Meiryo UI" w:hAnsi="Meiryo UI" w:cs="Meiryo UI"/>
          <w:color w:val="000000"/>
          <w:sz w:val="21"/>
          <w:szCs w:val="21"/>
        </w:rPr>
        <w:t xml:space="preserve">参加資格：社馬連会員団体の所属者であれば、社馬連資格の有無は問いません。　</w:t>
      </w:r>
      <w:r>
        <w:rPr>
          <w:rFonts w:ascii="Meiryo UI" w:eastAsia="Meiryo UI" w:hAnsi="Meiryo UI" w:cs="Meiryo UI"/>
          <w:color w:val="000000"/>
          <w:sz w:val="21"/>
          <w:szCs w:val="21"/>
        </w:rPr>
        <w:tab/>
        <w:t xml:space="preserve">　　　　</w:t>
      </w:r>
      <w:r>
        <w:rPr>
          <w:rFonts w:ascii="Meiryo UI" w:eastAsia="Meiryo UI" w:hAnsi="Meiryo UI" w:cs="Meiryo UI"/>
          <w:color w:val="000000"/>
          <w:sz w:val="21"/>
          <w:szCs w:val="21"/>
          <w:u w:val="single"/>
        </w:rPr>
        <w:t xml:space="preserve">　</w:t>
      </w:r>
      <w:r>
        <w:rPr>
          <w:rFonts w:ascii="Meiryo UI" w:eastAsia="Meiryo UI" w:hAnsi="Meiryo UI" w:cs="Meiryo UI"/>
          <w:color w:val="000000"/>
          <w:sz w:val="21"/>
          <w:szCs w:val="21"/>
        </w:rPr>
        <w:tab/>
        <w:t>・3種の歩様ができること</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 xml:space="preserve"> </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 xml:space="preserve">　 </w:t>
      </w:r>
      <w:r>
        <w:rPr>
          <w:rFonts w:ascii="Meiryo UI" w:eastAsia="Meiryo UI" w:hAnsi="Meiryo UI" w:cs="Meiryo UI"/>
          <w:color w:val="000000"/>
          <w:sz w:val="21"/>
          <w:szCs w:val="21"/>
        </w:rPr>
        <w:tab/>
        <w:t xml:space="preserve">・何らかの障害保険に加入していること　　　　　　　　　　　　　　　　　　　　　　　　　　　　　　　　　　　　　　　　　　　　　　</w:t>
      </w:r>
    </w:p>
    <w:p w14:paraId="4B64512F" w14:textId="77777777" w:rsidR="00B1080F" w:rsidRDefault="008B3849" w:rsidP="00ED1C24">
      <w:pPr>
        <w:widowControl w:val="0"/>
        <w:numPr>
          <w:ilvl w:val="0"/>
          <w:numId w:val="1"/>
        </w:numPr>
        <w:pBdr>
          <w:top w:val="nil"/>
          <w:left w:val="nil"/>
          <w:bottom w:val="nil"/>
          <w:right w:val="nil"/>
          <w:between w:val="nil"/>
        </w:pBdr>
        <w:tabs>
          <w:tab w:val="left" w:pos="426"/>
        </w:tabs>
        <w:spacing w:before="120"/>
        <w:rPr>
          <w:rFonts w:ascii="Meiryo UI" w:eastAsia="Meiryo UI" w:hAnsi="Meiryo UI" w:cs="Meiryo UI"/>
          <w:color w:val="000000"/>
          <w:sz w:val="21"/>
          <w:szCs w:val="21"/>
          <w:u w:val="single"/>
        </w:rPr>
      </w:pPr>
      <w:r>
        <w:rPr>
          <w:rFonts w:ascii="Meiryo UI" w:eastAsia="Meiryo UI" w:hAnsi="Meiryo UI" w:cs="Meiryo UI"/>
          <w:color w:val="000000"/>
          <w:sz w:val="21"/>
          <w:szCs w:val="21"/>
        </w:rPr>
        <w:t>募集人数：6名程度</w:t>
      </w:r>
      <w:r>
        <w:rPr>
          <w:rFonts w:ascii="Meiryo UI" w:eastAsia="Meiryo UI" w:hAnsi="Meiryo UI" w:cs="Meiryo UI"/>
          <w:color w:val="000000"/>
          <w:sz w:val="21"/>
          <w:szCs w:val="21"/>
        </w:rPr>
        <w:br/>
        <w:t>・申込者多数の場合、団体毎に偏りが無いよう調整させていただく場合がありますので、ご了承</w:t>
      </w:r>
      <w:r>
        <w:rPr>
          <w:rFonts w:ascii="Meiryo UI" w:eastAsia="Meiryo UI" w:hAnsi="Meiryo UI" w:cs="Meiryo UI"/>
          <w:color w:val="000000"/>
          <w:sz w:val="21"/>
          <w:szCs w:val="21"/>
        </w:rPr>
        <w:tab/>
      </w:r>
      <w:r>
        <w:rPr>
          <w:rFonts w:ascii="Meiryo UI" w:eastAsia="Meiryo UI" w:hAnsi="Meiryo UI" w:cs="Meiryo UI"/>
          <w:color w:val="000000"/>
          <w:sz w:val="21"/>
          <w:szCs w:val="21"/>
        </w:rPr>
        <w:tab/>
        <w:t>下さい。</w:t>
      </w:r>
      <w:r>
        <w:rPr>
          <w:rFonts w:ascii="Meiryo UI" w:eastAsia="Meiryo UI" w:hAnsi="Meiryo UI" w:cs="Meiryo UI"/>
          <w:color w:val="000000"/>
          <w:sz w:val="21"/>
          <w:szCs w:val="21"/>
        </w:rPr>
        <w:br/>
      </w:r>
      <w:r>
        <w:rPr>
          <w:rFonts w:ascii="Meiryo UI" w:eastAsia="Meiryo UI" w:hAnsi="Meiryo UI" w:cs="Meiryo UI"/>
          <w:color w:val="000000"/>
          <w:sz w:val="21"/>
          <w:szCs w:val="21"/>
        </w:rPr>
        <w:tab/>
        <w:t>・参加受諾については、後日、本連盟よりご連絡いたします。</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p>
    <w:p w14:paraId="4B645130" w14:textId="77777777" w:rsidR="00B1080F" w:rsidRDefault="008B3849">
      <w:pPr>
        <w:widowControl w:val="0"/>
        <w:numPr>
          <w:ilvl w:val="0"/>
          <w:numId w:val="1"/>
        </w:numPr>
        <w:pBdr>
          <w:top w:val="nil"/>
          <w:left w:val="nil"/>
          <w:bottom w:val="nil"/>
          <w:right w:val="nil"/>
          <w:between w:val="nil"/>
        </w:pBdr>
        <w:tabs>
          <w:tab w:val="left" w:pos="426"/>
        </w:tabs>
        <w:spacing w:before="120"/>
        <w:jc w:val="both"/>
        <w:rPr>
          <w:rFonts w:ascii="Meiryo UI" w:eastAsia="Meiryo UI" w:hAnsi="Meiryo UI" w:cs="Meiryo UI"/>
          <w:color w:val="000000"/>
          <w:sz w:val="21"/>
          <w:szCs w:val="21"/>
          <w:u w:val="single"/>
        </w:rPr>
      </w:pPr>
      <w:r>
        <w:rPr>
          <w:rFonts w:ascii="Meiryo UI" w:eastAsia="Meiryo UI" w:hAnsi="Meiryo UI" w:cs="Meiryo UI"/>
          <w:color w:val="000000"/>
          <w:sz w:val="21"/>
          <w:szCs w:val="21"/>
        </w:rPr>
        <w:t>服装、持ち物：ヘルメット以外は特に規定しません。　昼食、飲み物は持参ください。</w:t>
      </w:r>
    </w:p>
    <w:p w14:paraId="09B92515" w14:textId="77777777" w:rsidR="005F7ABB" w:rsidRPr="005F7ABB" w:rsidRDefault="008B3849">
      <w:pPr>
        <w:widowControl w:val="0"/>
        <w:numPr>
          <w:ilvl w:val="0"/>
          <w:numId w:val="1"/>
        </w:numPr>
        <w:pBdr>
          <w:top w:val="nil"/>
          <w:left w:val="nil"/>
          <w:bottom w:val="nil"/>
          <w:right w:val="nil"/>
          <w:between w:val="nil"/>
        </w:pBdr>
        <w:tabs>
          <w:tab w:val="left" w:pos="426"/>
        </w:tabs>
        <w:spacing w:before="120"/>
        <w:jc w:val="both"/>
        <w:rPr>
          <w:rFonts w:ascii="Meiryo UI" w:eastAsia="Meiryo UI" w:hAnsi="Meiryo UI" w:cs="Meiryo UI"/>
          <w:color w:val="000000"/>
          <w:sz w:val="21"/>
          <w:szCs w:val="21"/>
          <w:u w:val="single"/>
        </w:rPr>
      </w:pPr>
      <w:r>
        <w:rPr>
          <w:rFonts w:ascii="Meiryo UI" w:eastAsia="Meiryo UI" w:hAnsi="Meiryo UI" w:cs="Meiryo UI"/>
          <w:color w:val="000000"/>
          <w:sz w:val="21"/>
          <w:szCs w:val="21"/>
        </w:rPr>
        <w:t>新型コロナウイルス感染症への対応を行いながら開催いたします。</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p>
    <w:p w14:paraId="4B645131" w14:textId="66814ECE" w:rsidR="00B1080F" w:rsidRDefault="008B3849" w:rsidP="005F7ABB">
      <w:pPr>
        <w:widowControl w:val="0"/>
        <w:pBdr>
          <w:top w:val="nil"/>
          <w:left w:val="nil"/>
          <w:bottom w:val="nil"/>
          <w:right w:val="nil"/>
          <w:between w:val="nil"/>
        </w:pBdr>
        <w:tabs>
          <w:tab w:val="left" w:pos="426"/>
        </w:tabs>
        <w:spacing w:before="120"/>
        <w:ind w:left="420"/>
        <w:jc w:val="both"/>
        <w:rPr>
          <w:rFonts w:ascii="Meiryo UI" w:eastAsia="Meiryo UI" w:hAnsi="Meiryo UI" w:cs="Meiryo UI"/>
          <w:color w:val="000000"/>
          <w:sz w:val="21"/>
          <w:szCs w:val="21"/>
          <w:u w:val="single"/>
        </w:rPr>
      </w:pPr>
      <w:r>
        <w:rPr>
          <w:rFonts w:ascii="Meiryo UI" w:eastAsia="Meiryo UI" w:hAnsi="Meiryo UI" w:cs="Meiryo UI"/>
          <w:color w:val="000000"/>
          <w:sz w:val="21"/>
          <w:szCs w:val="21"/>
        </w:rPr>
        <w:lastRenderedPageBreak/>
        <w:t>（詳細は別途連絡したします。）</w:t>
      </w:r>
      <w:r>
        <w:rPr>
          <w:rFonts w:ascii="Meiryo UI" w:eastAsia="Meiryo UI" w:hAnsi="Meiryo UI" w:cs="Meiryo UI"/>
          <w:color w:val="000000"/>
          <w:sz w:val="21"/>
          <w:szCs w:val="21"/>
        </w:rPr>
        <w:tab/>
      </w:r>
    </w:p>
    <w:p w14:paraId="4B645132" w14:textId="77777777" w:rsidR="00B1080F" w:rsidRDefault="008B3849">
      <w:pPr>
        <w:widowControl w:val="0"/>
        <w:numPr>
          <w:ilvl w:val="0"/>
          <w:numId w:val="1"/>
        </w:numPr>
        <w:pBdr>
          <w:top w:val="nil"/>
          <w:left w:val="nil"/>
          <w:bottom w:val="nil"/>
          <w:right w:val="nil"/>
          <w:between w:val="nil"/>
        </w:pBdr>
        <w:tabs>
          <w:tab w:val="left" w:pos="426"/>
        </w:tabs>
        <w:spacing w:before="120"/>
        <w:jc w:val="both"/>
        <w:rPr>
          <w:rFonts w:ascii="Meiryo UI" w:eastAsia="Meiryo UI" w:hAnsi="Meiryo UI" w:cs="Meiryo UI"/>
          <w:color w:val="000000"/>
          <w:sz w:val="21"/>
          <w:szCs w:val="21"/>
          <w:u w:val="single"/>
        </w:rPr>
      </w:pPr>
      <w:r>
        <w:rPr>
          <w:rFonts w:ascii="Meiryo UI" w:eastAsia="Meiryo UI" w:hAnsi="Meiryo UI" w:cs="Meiryo UI"/>
          <w:color w:val="000000"/>
          <w:sz w:val="21"/>
          <w:szCs w:val="21"/>
        </w:rPr>
        <w:t>申込方法：添付の申込書を、電子メールで送付願います。</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p>
    <w:p w14:paraId="4B645133" w14:textId="77777777" w:rsidR="00B1080F" w:rsidRDefault="008B3849">
      <w:pPr>
        <w:widowControl w:val="0"/>
        <w:numPr>
          <w:ilvl w:val="0"/>
          <w:numId w:val="2"/>
        </w:numPr>
        <w:pBdr>
          <w:top w:val="nil"/>
          <w:left w:val="nil"/>
          <w:bottom w:val="nil"/>
          <w:right w:val="nil"/>
          <w:between w:val="nil"/>
        </w:pBdr>
        <w:tabs>
          <w:tab w:val="left" w:pos="426"/>
        </w:tabs>
        <w:spacing w:before="120"/>
        <w:jc w:val="both"/>
        <w:rPr>
          <w:rFonts w:ascii="Meiryo UI" w:eastAsia="Meiryo UI" w:hAnsi="Meiryo UI" w:cs="Meiryo UI"/>
          <w:color w:val="000000"/>
          <w:sz w:val="21"/>
          <w:szCs w:val="21"/>
        </w:rPr>
      </w:pPr>
      <w:r>
        <w:rPr>
          <w:rFonts w:ascii="Meiryo UI" w:eastAsia="Meiryo UI" w:hAnsi="Meiryo UI" w:cs="Meiryo UI"/>
          <w:color w:val="000000"/>
          <w:sz w:val="21"/>
          <w:szCs w:val="21"/>
        </w:rPr>
        <w:t>申込締切：令和 4年 5月19日（木）必着</w:t>
      </w:r>
    </w:p>
    <w:p w14:paraId="38477904" w14:textId="28FA599C" w:rsidR="005F7ABB" w:rsidRPr="005F7ABB" w:rsidRDefault="008B3849" w:rsidP="005F7ABB">
      <w:pPr>
        <w:pStyle w:val="a5"/>
        <w:widowControl w:val="0"/>
        <w:numPr>
          <w:ilvl w:val="0"/>
          <w:numId w:val="2"/>
        </w:numPr>
        <w:pBdr>
          <w:top w:val="nil"/>
          <w:left w:val="nil"/>
          <w:bottom w:val="nil"/>
          <w:right w:val="nil"/>
          <w:between w:val="nil"/>
        </w:pBdr>
        <w:tabs>
          <w:tab w:val="left" w:pos="426"/>
        </w:tabs>
        <w:spacing w:before="120"/>
        <w:ind w:leftChars="0"/>
        <w:jc w:val="both"/>
        <w:rPr>
          <w:rFonts w:ascii="Meiryo UI" w:eastAsia="Meiryo UI" w:hAnsi="Meiryo UI" w:cs="Meiryo UI"/>
          <w:color w:val="000000"/>
          <w:sz w:val="21"/>
          <w:szCs w:val="21"/>
        </w:rPr>
      </w:pPr>
      <w:r w:rsidRPr="005F7ABB">
        <w:rPr>
          <w:rFonts w:ascii="Meiryo UI" w:eastAsia="Meiryo UI" w:hAnsi="Meiryo UI" w:cs="Meiryo UI"/>
          <w:color w:val="000000"/>
          <w:sz w:val="21"/>
          <w:szCs w:val="21"/>
        </w:rPr>
        <w:t>お問合せ先：日本社会人団体馬術連盟　事務局</w:t>
      </w:r>
      <w:r w:rsidRPr="005F7ABB">
        <w:rPr>
          <w:rFonts w:ascii="Meiryo UI" w:eastAsia="Meiryo UI" w:hAnsi="Meiryo UI" w:cs="Meiryo UI"/>
          <w:color w:val="000000"/>
          <w:sz w:val="21"/>
          <w:szCs w:val="21"/>
        </w:rPr>
        <w:tab/>
      </w:r>
      <w:r w:rsidRPr="005F7ABB">
        <w:rPr>
          <w:rFonts w:ascii="Meiryo UI" w:eastAsia="Meiryo UI" w:hAnsi="Meiryo UI" w:cs="Meiryo UI"/>
          <w:color w:val="000000"/>
          <w:sz w:val="21"/>
          <w:szCs w:val="21"/>
        </w:rPr>
        <w:tab/>
      </w:r>
      <w:r w:rsidRPr="005F7ABB">
        <w:rPr>
          <w:rFonts w:ascii="Meiryo UI" w:eastAsia="Meiryo UI" w:hAnsi="Meiryo UI" w:cs="Meiryo UI"/>
          <w:color w:val="000000"/>
          <w:sz w:val="21"/>
          <w:szCs w:val="21"/>
        </w:rPr>
        <w:tab/>
      </w:r>
      <w:r w:rsidRPr="005F7ABB">
        <w:rPr>
          <w:rFonts w:ascii="Meiryo UI" w:eastAsia="Meiryo UI" w:hAnsi="Meiryo UI" w:cs="Meiryo UI"/>
          <w:color w:val="000000"/>
          <w:sz w:val="21"/>
          <w:szCs w:val="21"/>
        </w:rPr>
        <w:tab/>
      </w:r>
    </w:p>
    <w:p w14:paraId="4B645134" w14:textId="1ED04DDA" w:rsidR="00B1080F" w:rsidRPr="005F7ABB" w:rsidRDefault="008B3849" w:rsidP="005F7ABB">
      <w:pPr>
        <w:pStyle w:val="a5"/>
        <w:widowControl w:val="0"/>
        <w:pBdr>
          <w:top w:val="nil"/>
          <w:left w:val="nil"/>
          <w:bottom w:val="nil"/>
          <w:right w:val="nil"/>
          <w:between w:val="nil"/>
        </w:pBdr>
        <w:tabs>
          <w:tab w:val="left" w:pos="426"/>
        </w:tabs>
        <w:spacing w:before="120"/>
        <w:ind w:leftChars="0" w:left="360"/>
        <w:jc w:val="both"/>
        <w:rPr>
          <w:rFonts w:ascii="Meiryo UI" w:eastAsia="Meiryo UI" w:hAnsi="Meiryo UI" w:cs="Meiryo UI"/>
          <w:color w:val="000000"/>
          <w:sz w:val="21"/>
          <w:szCs w:val="21"/>
        </w:rPr>
      </w:pPr>
      <w:r w:rsidRPr="005F7ABB">
        <w:rPr>
          <w:rFonts w:ascii="Meiryo UI" w:eastAsia="Meiryo UI" w:hAnsi="Meiryo UI" w:cs="Meiryo UI"/>
          <w:color w:val="000000"/>
          <w:sz w:val="21"/>
          <w:szCs w:val="21"/>
        </w:rPr>
        <w:t xml:space="preserve"> E-mail:</w:t>
      </w:r>
      <w:hyperlink r:id="rId6">
        <w:r w:rsidRPr="005F7ABB">
          <w:rPr>
            <w:rFonts w:eastAsia="Century"/>
            <w:color w:val="0000FF"/>
            <w:sz w:val="21"/>
            <w:szCs w:val="21"/>
            <w:u w:val="single"/>
          </w:rPr>
          <w:t>shabaren@jbg.jp</w:t>
        </w:r>
      </w:hyperlink>
      <w:r w:rsidRPr="005F7ABB">
        <w:rPr>
          <w:rFonts w:ascii="Meiryo UI" w:eastAsia="Meiryo UI" w:hAnsi="Meiryo UI" w:cs="Meiryo UI"/>
          <w:color w:val="000000"/>
          <w:sz w:val="21"/>
          <w:szCs w:val="21"/>
        </w:rPr>
        <w:tab/>
        <w:t xml:space="preserve"> </w:t>
      </w:r>
      <w:hyperlink r:id="rId7">
        <w:r w:rsidRPr="005F7ABB">
          <w:rPr>
            <w:rFonts w:ascii="Meiryo UI" w:eastAsia="Meiryo UI" w:hAnsi="Meiryo UI" w:cs="Meiryo UI"/>
            <w:color w:val="000000"/>
            <w:sz w:val="21"/>
            <w:szCs w:val="21"/>
          </w:rPr>
          <w:t>TEL:03-3297-5630</w:t>
        </w:r>
      </w:hyperlink>
    </w:p>
    <w:p w14:paraId="4B645135" w14:textId="77777777" w:rsidR="00B1080F" w:rsidRDefault="008B3849" w:rsidP="00ED1C24">
      <w:pPr>
        <w:widowControl w:val="0"/>
        <w:pBdr>
          <w:top w:val="nil"/>
          <w:left w:val="nil"/>
          <w:bottom w:val="nil"/>
          <w:right w:val="nil"/>
          <w:between w:val="nil"/>
        </w:pBdr>
        <w:tabs>
          <w:tab w:val="left" w:pos="426"/>
        </w:tabs>
        <w:spacing w:before="120"/>
        <w:ind w:left="420" w:hanging="420"/>
        <w:rPr>
          <w:rFonts w:ascii="Meiryo UI" w:eastAsia="Meiryo UI" w:hAnsi="Meiryo UI" w:cs="Meiryo UI"/>
          <w:color w:val="000000"/>
          <w:sz w:val="21"/>
          <w:szCs w:val="21"/>
        </w:rPr>
      </w:pPr>
      <w:r>
        <w:rPr>
          <w:rFonts w:ascii="Meiryo UI" w:eastAsia="Meiryo UI" w:hAnsi="Meiryo UI" w:cs="Meiryo UI"/>
          <w:color w:val="000000"/>
          <w:sz w:val="21"/>
          <w:szCs w:val="21"/>
        </w:rPr>
        <w:t>12.　当日のスケジュール（予定）</w:t>
      </w:r>
      <w:r>
        <w:rPr>
          <w:rFonts w:ascii="Meiryo UI" w:eastAsia="Meiryo UI" w:hAnsi="Meiryo UI" w:cs="Meiryo UI"/>
          <w:color w:val="000000"/>
          <w:sz w:val="21"/>
          <w:szCs w:val="21"/>
        </w:rPr>
        <w:br/>
        <w:t>当日前に、各自の課題を提出していただきます。それを受けて2班に分け、１鞍目は部班で講師が</w:t>
      </w:r>
      <w:r>
        <w:rPr>
          <w:rFonts w:ascii="Meiryo UI" w:eastAsia="Meiryo UI" w:hAnsi="Meiryo UI" w:cs="Meiryo UI"/>
          <w:color w:val="000000"/>
          <w:sz w:val="21"/>
          <w:szCs w:val="21"/>
        </w:rPr>
        <w:tab/>
        <w:t>各人の騎乗レベルを確認、昼食時のビデオ確認後、２鞍目は個別課題にポイントをおいた指導を行います。</w:t>
      </w:r>
    </w:p>
    <w:p w14:paraId="4B645136" w14:textId="196931CC" w:rsidR="00B1080F" w:rsidRDefault="008B3849">
      <w:pPr>
        <w:widowControl w:val="0"/>
        <w:pBdr>
          <w:top w:val="nil"/>
          <w:left w:val="nil"/>
          <w:bottom w:val="nil"/>
          <w:right w:val="nil"/>
          <w:between w:val="nil"/>
        </w:pBdr>
        <w:tabs>
          <w:tab w:val="left" w:pos="426"/>
        </w:tabs>
        <w:spacing w:before="120"/>
        <w:ind w:left="420"/>
        <w:rPr>
          <w:rFonts w:ascii="Meiryo UI" w:eastAsia="Meiryo UI" w:hAnsi="Meiryo UI" w:cs="Meiryo UI"/>
          <w:color w:val="000000"/>
          <w:sz w:val="21"/>
          <w:szCs w:val="21"/>
        </w:rPr>
      </w:pPr>
      <w:r>
        <w:rPr>
          <w:rFonts w:ascii="Meiryo UI" w:eastAsia="Meiryo UI" w:hAnsi="Meiryo UI" w:cs="Meiryo UI"/>
          <w:color w:val="000000"/>
          <w:sz w:val="21"/>
          <w:szCs w:val="21"/>
        </w:rPr>
        <w:t>10:00～10:30 　クラブハウス集合、オリエンテーション、馬配等</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10:30～11:30  2～3名による部班（1班1鞍目)</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sidR="001E66FA">
        <w:rPr>
          <w:rFonts w:ascii="Meiryo UI" w:eastAsia="Meiryo UI" w:hAnsi="Meiryo UI" w:cs="Meiryo UI" w:hint="eastAsia"/>
          <w:color w:val="000000"/>
          <w:sz w:val="21"/>
          <w:szCs w:val="21"/>
        </w:rPr>
        <w:t xml:space="preserve">　　</w:t>
      </w:r>
      <w:r>
        <w:rPr>
          <w:rFonts w:ascii="Meiryo UI" w:eastAsia="Meiryo UI" w:hAnsi="Meiryo UI" w:cs="Meiryo UI"/>
          <w:color w:val="000000"/>
          <w:sz w:val="21"/>
          <w:szCs w:val="21"/>
        </w:rPr>
        <w:t>11:30～12:30　 2～3名による部班（2班1鞍目）</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12:30～13:30  昼食、撮影したビデオを見ながら振り返り</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13:30～14:30　 部班による指導（1班2鞍目）</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14:30～15:30　　部班による指導（2班2鞍目）</w:t>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r>
      <w:r>
        <w:rPr>
          <w:rFonts w:ascii="Meiryo UI" w:eastAsia="Meiryo UI" w:hAnsi="Meiryo UI" w:cs="Meiryo UI"/>
          <w:color w:val="000000"/>
          <w:sz w:val="21"/>
          <w:szCs w:val="21"/>
        </w:rPr>
        <w:tab/>
        <w:t xml:space="preserve">15:30～16:00　　手入れ、講評、その後現地解散　</w:t>
      </w:r>
    </w:p>
    <w:p w14:paraId="4B645137" w14:textId="77777777" w:rsidR="00B1080F" w:rsidRDefault="008B3849">
      <w:pPr>
        <w:widowControl w:val="0"/>
        <w:pBdr>
          <w:top w:val="nil"/>
          <w:left w:val="nil"/>
          <w:bottom w:val="nil"/>
          <w:right w:val="nil"/>
          <w:between w:val="nil"/>
        </w:pBdr>
        <w:tabs>
          <w:tab w:val="left" w:pos="426"/>
        </w:tabs>
        <w:spacing w:before="120"/>
        <w:ind w:left="420"/>
        <w:rPr>
          <w:rFonts w:ascii="Meiryo UI" w:eastAsia="Meiryo UI" w:hAnsi="Meiryo UI" w:cs="Meiryo UI"/>
          <w:color w:val="000000"/>
          <w:sz w:val="21"/>
          <w:szCs w:val="21"/>
        </w:rPr>
      </w:pPr>
      <w:r>
        <w:rPr>
          <w:rFonts w:ascii="Meiryo UI" w:eastAsia="Meiryo UI" w:hAnsi="Meiryo UI" w:cs="Meiryo UI"/>
          <w:color w:val="000000"/>
          <w:sz w:val="21"/>
          <w:szCs w:val="21"/>
        </w:rPr>
        <w:t>【2021年度講習会のアンケートより】</w:t>
      </w:r>
    </w:p>
    <w:p w14:paraId="4B645138" w14:textId="77777777" w:rsidR="00B1080F" w:rsidRPr="005F7ABB" w:rsidRDefault="008B3849">
      <w:pPr>
        <w:widowControl w:val="0"/>
        <w:pBdr>
          <w:top w:val="nil"/>
          <w:left w:val="nil"/>
          <w:bottom w:val="nil"/>
          <w:right w:val="nil"/>
          <w:between w:val="nil"/>
        </w:pBdr>
        <w:tabs>
          <w:tab w:val="left" w:pos="426"/>
        </w:tabs>
        <w:spacing w:before="120"/>
        <w:ind w:left="630" w:hanging="210"/>
        <w:rPr>
          <w:rFonts w:ascii="Meiryo UI" w:eastAsia="Meiryo UI" w:hAnsi="Meiryo UI" w:cs="Meiryo UI"/>
          <w:color w:val="000000"/>
          <w:sz w:val="21"/>
          <w:szCs w:val="21"/>
        </w:rPr>
      </w:pPr>
      <w:r w:rsidRPr="005F7ABB">
        <w:rPr>
          <w:rFonts w:ascii="Meiryo UI" w:eastAsia="Meiryo UI" w:hAnsi="Meiryo UI" w:cs="游明朝"/>
          <w:color w:val="000000"/>
          <w:sz w:val="21"/>
          <w:szCs w:val="21"/>
        </w:rPr>
        <w:t>・非常に満足でした。グループをさらに２グループに分けて指導を行ってくださったので、個別レッスンのような形式で勉強になりました。</w:t>
      </w:r>
    </w:p>
    <w:p w14:paraId="4B645139" w14:textId="77777777" w:rsidR="00B1080F" w:rsidRPr="005F7ABB" w:rsidRDefault="008B3849">
      <w:pPr>
        <w:widowControl w:val="0"/>
        <w:pBdr>
          <w:top w:val="nil"/>
          <w:left w:val="nil"/>
          <w:bottom w:val="nil"/>
          <w:right w:val="nil"/>
          <w:between w:val="nil"/>
        </w:pBdr>
        <w:tabs>
          <w:tab w:val="left" w:pos="426"/>
        </w:tabs>
        <w:spacing w:before="120"/>
        <w:ind w:left="525" w:hanging="105"/>
        <w:rPr>
          <w:rFonts w:ascii="Meiryo UI" w:eastAsia="Meiryo UI" w:hAnsi="Meiryo UI" w:cs="Meiryo UI"/>
          <w:color w:val="000000"/>
          <w:sz w:val="21"/>
          <w:szCs w:val="21"/>
        </w:rPr>
      </w:pPr>
      <w:r w:rsidRPr="005F7ABB">
        <w:rPr>
          <w:rFonts w:ascii="Meiryo UI" w:eastAsia="Meiryo UI" w:hAnsi="Meiryo UI" w:cs="Meiryo UI"/>
          <w:color w:val="000000"/>
          <w:sz w:val="21"/>
          <w:szCs w:val="21"/>
        </w:rPr>
        <w:t>・</w:t>
      </w:r>
      <w:r w:rsidRPr="005F7ABB">
        <w:rPr>
          <w:rFonts w:ascii="Meiryo UI" w:eastAsia="Meiryo UI" w:hAnsi="Meiryo UI" w:cs="游明朝"/>
          <w:color w:val="000000"/>
          <w:sz w:val="21"/>
          <w:szCs w:val="21"/>
        </w:rPr>
        <w:t>藤田佳代子先生がとても素晴らしかったです。レッスン中だけでなく、昼休み・手入れや引馬の時まで、温かい言葉と目力で多くのことを教えてくださいました</w:t>
      </w:r>
    </w:p>
    <w:p w14:paraId="4B64513A" w14:textId="77777777" w:rsidR="00B1080F" w:rsidRPr="005F7ABB" w:rsidRDefault="008B3849">
      <w:pPr>
        <w:widowControl w:val="0"/>
        <w:pBdr>
          <w:top w:val="nil"/>
          <w:left w:val="nil"/>
          <w:bottom w:val="nil"/>
          <w:right w:val="nil"/>
          <w:between w:val="nil"/>
        </w:pBdr>
        <w:tabs>
          <w:tab w:val="left" w:pos="426"/>
        </w:tabs>
        <w:spacing w:before="120"/>
        <w:rPr>
          <w:rFonts w:ascii="Meiryo UI" w:eastAsia="Meiryo UI" w:hAnsi="Meiryo UI" w:cs="Meiryo UI"/>
          <w:color w:val="000000"/>
          <w:sz w:val="21"/>
          <w:szCs w:val="21"/>
        </w:rPr>
      </w:pPr>
      <w:r w:rsidRPr="005F7ABB">
        <w:rPr>
          <w:rFonts w:ascii="Meiryo UI" w:eastAsia="Meiryo UI" w:hAnsi="Meiryo UI" w:cs="Meiryo UI"/>
          <w:color w:val="000000"/>
          <w:sz w:val="21"/>
          <w:szCs w:val="21"/>
        </w:rPr>
        <w:t xml:space="preserve">　　　・</w:t>
      </w:r>
      <w:r w:rsidRPr="005F7ABB">
        <w:rPr>
          <w:rFonts w:ascii="Meiryo UI" w:eastAsia="Meiryo UI" w:hAnsi="Meiryo UI" w:cs="游明朝"/>
          <w:color w:val="000000"/>
          <w:sz w:val="21"/>
          <w:szCs w:val="21"/>
        </w:rPr>
        <w:t>事前提出した各自の課題に対応したレッスンをしていただき、非常によかったです。</w:t>
      </w:r>
    </w:p>
    <w:p w14:paraId="4B64513B" w14:textId="77777777" w:rsidR="00B1080F" w:rsidRDefault="008B3849">
      <w:pPr>
        <w:widowControl w:val="0"/>
        <w:pBdr>
          <w:top w:val="nil"/>
          <w:left w:val="nil"/>
          <w:bottom w:val="nil"/>
          <w:right w:val="nil"/>
          <w:between w:val="nil"/>
        </w:pBdr>
        <w:tabs>
          <w:tab w:val="left" w:pos="426"/>
        </w:tabs>
        <w:spacing w:before="120"/>
        <w:ind w:left="420"/>
        <w:rPr>
          <w:rFonts w:ascii="Meiryo UI" w:eastAsia="Meiryo UI" w:hAnsi="Meiryo UI" w:cs="Meiryo UI"/>
          <w:color w:val="000000"/>
          <w:sz w:val="21"/>
          <w:szCs w:val="21"/>
        </w:rPr>
      </w:pPr>
      <w:r>
        <w:rPr>
          <w:noProof/>
          <w:color w:val="000000"/>
          <w:sz w:val="21"/>
          <w:szCs w:val="21"/>
        </w:rPr>
        <w:drawing>
          <wp:inline distT="0" distB="0" distL="114300" distR="114300" wp14:anchorId="4B64513C" wp14:editId="4B64513D">
            <wp:extent cx="2580640" cy="1706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80640" cy="1706245"/>
                    </a:xfrm>
                    <a:prstGeom prst="rect">
                      <a:avLst/>
                    </a:prstGeom>
                    <a:ln/>
                  </pic:spPr>
                </pic:pic>
              </a:graphicData>
            </a:graphic>
          </wp:inline>
        </w:drawing>
      </w:r>
      <w:r>
        <w:rPr>
          <w:rFonts w:eastAsia="Century"/>
          <w:color w:val="000000"/>
          <w:sz w:val="21"/>
          <w:szCs w:val="21"/>
        </w:rPr>
        <w:t xml:space="preserve">　</w:t>
      </w:r>
      <w:r>
        <w:rPr>
          <w:noProof/>
          <w:color w:val="000000"/>
          <w:sz w:val="21"/>
          <w:szCs w:val="21"/>
        </w:rPr>
        <w:drawing>
          <wp:inline distT="0" distB="0" distL="114300" distR="114300" wp14:anchorId="4B64513E" wp14:editId="4B64513F">
            <wp:extent cx="2581275" cy="17132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81275" cy="1713230"/>
                    </a:xfrm>
                    <a:prstGeom prst="rect">
                      <a:avLst/>
                    </a:prstGeom>
                    <a:ln/>
                  </pic:spPr>
                </pic:pic>
              </a:graphicData>
            </a:graphic>
          </wp:inline>
        </w:drawing>
      </w:r>
    </w:p>
    <w:sectPr w:rsidR="00B1080F">
      <w:pgSz w:w="11906" w:h="16838"/>
      <w:pgMar w:top="1985" w:right="1558" w:bottom="1701" w:left="156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013BB"/>
    <w:multiLevelType w:val="multilevel"/>
    <w:tmpl w:val="2E467C40"/>
    <w:lvl w:ilvl="0">
      <w:start w:val="10"/>
      <w:numFmt w:val="decimal"/>
      <w:lvlText w:val="%1."/>
      <w:lvlJc w:val="left"/>
      <w:pPr>
        <w:ind w:left="360" w:hanging="360"/>
      </w:pPr>
      <w:rPr>
        <w:u w:val="none"/>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 w15:restartNumberingAfterBreak="0">
    <w:nsid w:val="62860BC1"/>
    <w:multiLevelType w:val="multilevel"/>
    <w:tmpl w:val="34725AAC"/>
    <w:lvl w:ilvl="0">
      <w:start w:val="1"/>
      <w:numFmt w:val="decimal"/>
      <w:lvlText w:val="%1．"/>
      <w:lvlJc w:val="left"/>
      <w:pPr>
        <w:ind w:left="420" w:hanging="420"/>
      </w:pPr>
      <w:rPr>
        <w:b w:val="0"/>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0F"/>
    <w:rsid w:val="001E66FA"/>
    <w:rsid w:val="00563598"/>
    <w:rsid w:val="005F7ABB"/>
    <w:rsid w:val="008B3849"/>
    <w:rsid w:val="00B1080F"/>
    <w:rsid w:val="00ED1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645117"/>
  <w15:docId w15:val="{05F2329C-32C7-4016-B5C4-F079FF55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5F7A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TEL:03-3297-56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baren@jbg.jp" TargetMode="External"/><Relationship Id="rId11" Type="http://schemas.openxmlformats.org/officeDocument/2006/relationships/theme" Target="theme/theme1.xml"/><Relationship Id="rId5" Type="http://schemas.openxmlformats.org/officeDocument/2006/relationships/hyperlink" Target="TEL:028-652-54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Hamamatu Hideaki (浜松 秀明)</dc:creator>
  <cp:lastModifiedBy>Hamamatu Hideaki (浜松 秀明)</cp:lastModifiedBy>
  <cp:revision>6</cp:revision>
  <cp:lastPrinted>2022-05-09T07:13:00Z</cp:lastPrinted>
  <dcterms:created xsi:type="dcterms:W3CDTF">2022-04-27T01:24:00Z</dcterms:created>
  <dcterms:modified xsi:type="dcterms:W3CDTF">2022-05-09T07:14:00Z</dcterms:modified>
</cp:coreProperties>
</file>